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810" w:rsidRDefault="00D64DF9" w:rsidP="00497810">
      <w:pPr>
        <w:jc w:val="right"/>
        <w:rPr>
          <w:b/>
          <w:i/>
        </w:rPr>
      </w:pPr>
      <w:r w:rsidRPr="00D64DF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0pt;margin-top:-18.3pt;width:55.35pt;height:1in;z-index:251658240">
            <v:imagedata r:id="rId5" o:title=""/>
            <w10:wrap type="topAndBottom"/>
          </v:shape>
          <o:OLEObject Type="Embed" ProgID="Unknown" ShapeID="_x0000_s1026" DrawAspect="Content" ObjectID="_1820058251" r:id="rId6"/>
        </w:pict>
      </w:r>
    </w:p>
    <w:p w:rsidR="00497810" w:rsidRDefault="00497810" w:rsidP="00497810">
      <w:pPr>
        <w:jc w:val="right"/>
        <w:rPr>
          <w:b/>
          <w:i/>
        </w:rPr>
      </w:pPr>
    </w:p>
    <w:p w:rsidR="00497810" w:rsidRDefault="00497810" w:rsidP="004978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РЕСПУБЛИКА КАРЕЛИЯ</w:t>
      </w:r>
    </w:p>
    <w:p w:rsidR="00497810" w:rsidRDefault="00497810" w:rsidP="00497810">
      <w:pPr>
        <w:tabs>
          <w:tab w:val="left" w:pos="6521"/>
        </w:tabs>
        <w:jc w:val="center"/>
        <w:rPr>
          <w:b/>
          <w:sz w:val="28"/>
          <w:szCs w:val="28"/>
        </w:rPr>
      </w:pPr>
    </w:p>
    <w:p w:rsidR="00497810" w:rsidRDefault="00497810" w:rsidP="00497810">
      <w:pPr>
        <w:tabs>
          <w:tab w:val="left" w:pos="652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97810" w:rsidRDefault="00497810" w:rsidP="00497810">
      <w:pPr>
        <w:tabs>
          <w:tab w:val="left" w:pos="6521"/>
        </w:tabs>
        <w:jc w:val="center"/>
        <w:rPr>
          <w:b/>
          <w:sz w:val="28"/>
          <w:szCs w:val="28"/>
        </w:rPr>
      </w:pPr>
    </w:p>
    <w:p w:rsidR="00497810" w:rsidRDefault="00497810" w:rsidP="00497810">
      <w:pPr>
        <w:tabs>
          <w:tab w:val="left" w:pos="652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СОРТАВАЛЬСКОГО  МУНИЦИПАЛЬНОГО ОКРУГА</w:t>
      </w:r>
    </w:p>
    <w:p w:rsidR="00497810" w:rsidRDefault="00497810" w:rsidP="00497810">
      <w:pPr>
        <w:tabs>
          <w:tab w:val="left" w:pos="6521"/>
        </w:tabs>
        <w:jc w:val="center"/>
        <w:rPr>
          <w:b/>
          <w:sz w:val="28"/>
          <w:szCs w:val="28"/>
        </w:rPr>
      </w:pPr>
    </w:p>
    <w:p w:rsidR="00497810" w:rsidRDefault="00497810" w:rsidP="00497810">
      <w:pPr>
        <w:tabs>
          <w:tab w:val="left" w:pos="652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97810" w:rsidRDefault="00497810" w:rsidP="00497810">
      <w:pPr>
        <w:tabs>
          <w:tab w:val="left" w:pos="6521"/>
        </w:tabs>
        <w:rPr>
          <w:b/>
          <w:sz w:val="24"/>
        </w:rPr>
      </w:pPr>
    </w:p>
    <w:p w:rsidR="00497810" w:rsidRDefault="00497810" w:rsidP="00497810">
      <w:pPr>
        <w:tabs>
          <w:tab w:val="left" w:pos="6521"/>
        </w:tabs>
        <w:rPr>
          <w:sz w:val="28"/>
          <w:szCs w:val="28"/>
        </w:rPr>
      </w:pPr>
      <w:r>
        <w:rPr>
          <w:sz w:val="28"/>
          <w:szCs w:val="28"/>
        </w:rPr>
        <w:t>от «</w:t>
      </w:r>
      <w:r w:rsidR="001E3052">
        <w:rPr>
          <w:sz w:val="28"/>
          <w:szCs w:val="28"/>
        </w:rPr>
        <w:t>16</w:t>
      </w:r>
      <w:r>
        <w:rPr>
          <w:sz w:val="28"/>
          <w:szCs w:val="28"/>
        </w:rPr>
        <w:t xml:space="preserve">» </w:t>
      </w:r>
      <w:r w:rsidR="001E3052">
        <w:rPr>
          <w:sz w:val="28"/>
          <w:szCs w:val="28"/>
        </w:rPr>
        <w:t>июня</w:t>
      </w:r>
      <w:r>
        <w:rPr>
          <w:sz w:val="28"/>
          <w:szCs w:val="28"/>
        </w:rPr>
        <w:t xml:space="preserve"> 2025 г.                                                </w:t>
      </w:r>
      <w:r>
        <w:rPr>
          <w:sz w:val="28"/>
          <w:szCs w:val="28"/>
        </w:rPr>
        <w:tab/>
        <w:t xml:space="preserve">      № </w:t>
      </w:r>
      <w:r w:rsidR="001E3052">
        <w:rPr>
          <w:sz w:val="28"/>
          <w:szCs w:val="28"/>
        </w:rPr>
        <w:t>126</w:t>
      </w:r>
    </w:p>
    <w:p w:rsidR="00497810" w:rsidRDefault="00497810" w:rsidP="00497810">
      <w:pPr>
        <w:tabs>
          <w:tab w:val="left" w:pos="6521"/>
        </w:tabs>
        <w:rPr>
          <w:sz w:val="24"/>
          <w:szCs w:val="24"/>
        </w:rPr>
      </w:pPr>
    </w:p>
    <w:p w:rsidR="00497810" w:rsidRDefault="00497810" w:rsidP="00497810">
      <w:pPr>
        <w:tabs>
          <w:tab w:val="left" w:pos="6521"/>
        </w:tabs>
        <w:rPr>
          <w:sz w:val="24"/>
          <w:szCs w:val="24"/>
        </w:rPr>
      </w:pPr>
    </w:p>
    <w:p w:rsidR="00497810" w:rsidRDefault="00C76B8F" w:rsidP="00497810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порядке составления и ведения кассового плана бюджета Сортавальского муниципального округа</w:t>
      </w:r>
    </w:p>
    <w:p w:rsidR="00497810" w:rsidRDefault="00497810" w:rsidP="00497810">
      <w:pPr>
        <w:jc w:val="center"/>
        <w:rPr>
          <w:b/>
          <w:i/>
          <w:sz w:val="28"/>
          <w:szCs w:val="28"/>
        </w:rPr>
      </w:pPr>
    </w:p>
    <w:p w:rsidR="00C76B8F" w:rsidRDefault="00C76B8F" w:rsidP="00497810">
      <w:pPr>
        <w:jc w:val="center"/>
        <w:rPr>
          <w:b/>
          <w:i/>
          <w:sz w:val="28"/>
          <w:szCs w:val="28"/>
        </w:rPr>
      </w:pPr>
    </w:p>
    <w:p w:rsidR="00497810" w:rsidRPr="00CF79E3" w:rsidRDefault="00C76B8F" w:rsidP="00497810">
      <w:pPr>
        <w:spacing w:line="276" w:lineRule="auto"/>
        <w:ind w:firstLine="540"/>
        <w:jc w:val="both"/>
        <w:rPr>
          <w:sz w:val="28"/>
          <w:szCs w:val="28"/>
        </w:rPr>
      </w:pPr>
      <w:r w:rsidRPr="009C4E17">
        <w:rPr>
          <w:sz w:val="28"/>
          <w:szCs w:val="28"/>
        </w:rPr>
        <w:t>В соответствии со статьей 217.1 Бюджетного кодекса Российской Федерации</w:t>
      </w:r>
      <w:r w:rsidR="00497810">
        <w:rPr>
          <w:sz w:val="28"/>
          <w:szCs w:val="28"/>
        </w:rPr>
        <w:t>, администрация Сортавальского муниципального округа, постановляет:</w:t>
      </w:r>
    </w:p>
    <w:p w:rsidR="00497810" w:rsidRPr="00497810" w:rsidRDefault="00497810" w:rsidP="00497810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49781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C76B8F" w:rsidRPr="009C4E17">
        <w:rPr>
          <w:sz w:val="28"/>
          <w:szCs w:val="28"/>
        </w:rPr>
        <w:t xml:space="preserve">Утвердить прилагаемый Порядок составления и ведения кассового плана бюджета  Сортавальского муниципального </w:t>
      </w:r>
      <w:r w:rsidR="004059DA">
        <w:rPr>
          <w:sz w:val="28"/>
          <w:szCs w:val="28"/>
        </w:rPr>
        <w:t>округ</w:t>
      </w:r>
      <w:r w:rsidR="00C76B8F" w:rsidRPr="009C4E17">
        <w:rPr>
          <w:sz w:val="28"/>
          <w:szCs w:val="28"/>
        </w:rPr>
        <w:t>а</w:t>
      </w:r>
      <w:r w:rsidRPr="00497810">
        <w:rPr>
          <w:rFonts w:eastAsia="Calibri"/>
          <w:bCs/>
          <w:sz w:val="28"/>
          <w:szCs w:val="28"/>
          <w:lang w:eastAsia="en-US"/>
        </w:rPr>
        <w:t>.</w:t>
      </w:r>
    </w:p>
    <w:p w:rsidR="00497810" w:rsidRPr="00497810" w:rsidRDefault="00497810" w:rsidP="00497810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497810">
        <w:rPr>
          <w:rFonts w:eastAsia="Calibri"/>
          <w:sz w:val="28"/>
          <w:szCs w:val="28"/>
          <w:lang w:eastAsia="en-US"/>
        </w:rPr>
        <w:t>2. Настоящее постановление распространяет свое действие на правоотношения возникшие с 01.01.2025 года.</w:t>
      </w:r>
    </w:p>
    <w:p w:rsidR="00497810" w:rsidRPr="00CF79E3" w:rsidRDefault="00497810" w:rsidP="00497810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F79E3">
        <w:rPr>
          <w:sz w:val="28"/>
          <w:szCs w:val="28"/>
        </w:rPr>
        <w:t xml:space="preserve">. Контроль за исполнением настоящего </w:t>
      </w:r>
      <w:r>
        <w:rPr>
          <w:sz w:val="28"/>
          <w:szCs w:val="28"/>
        </w:rPr>
        <w:t>Постановления</w:t>
      </w:r>
      <w:r w:rsidRPr="00CF79E3">
        <w:rPr>
          <w:sz w:val="28"/>
          <w:szCs w:val="28"/>
        </w:rPr>
        <w:t xml:space="preserve"> возложить на начальника </w:t>
      </w:r>
      <w:r>
        <w:rPr>
          <w:sz w:val="28"/>
          <w:szCs w:val="28"/>
        </w:rPr>
        <w:t>финансового</w:t>
      </w:r>
      <w:r w:rsidRPr="00CF79E3">
        <w:rPr>
          <w:sz w:val="28"/>
          <w:szCs w:val="28"/>
        </w:rPr>
        <w:t xml:space="preserve"> отдела</w:t>
      </w:r>
      <w:r>
        <w:rPr>
          <w:sz w:val="28"/>
          <w:szCs w:val="28"/>
        </w:rPr>
        <w:t xml:space="preserve"> администрации Сортавальского  муниципального округа</w:t>
      </w:r>
      <w:r w:rsidRPr="00CF79E3">
        <w:rPr>
          <w:sz w:val="28"/>
          <w:szCs w:val="28"/>
        </w:rPr>
        <w:t xml:space="preserve"> (</w:t>
      </w:r>
      <w:r>
        <w:rPr>
          <w:sz w:val="28"/>
          <w:szCs w:val="28"/>
        </w:rPr>
        <w:t>Демидова Д.Н.</w:t>
      </w:r>
      <w:r w:rsidRPr="00CF79E3">
        <w:rPr>
          <w:sz w:val="28"/>
          <w:szCs w:val="28"/>
        </w:rPr>
        <w:t>)</w:t>
      </w:r>
    </w:p>
    <w:p w:rsidR="00497810" w:rsidRDefault="00497810" w:rsidP="00497810">
      <w:pPr>
        <w:pStyle w:val="ConsPlusNormal"/>
        <w:ind w:firstLine="540"/>
        <w:jc w:val="both"/>
      </w:pPr>
    </w:p>
    <w:p w:rsidR="00497810" w:rsidRDefault="00497810" w:rsidP="0049781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76B8F" w:rsidRDefault="00C76B8F" w:rsidP="0049781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7810" w:rsidRDefault="00497810" w:rsidP="00497810">
      <w:pPr>
        <w:ind w:firstLine="546"/>
        <w:jc w:val="both"/>
        <w:rPr>
          <w:sz w:val="28"/>
          <w:szCs w:val="28"/>
        </w:rPr>
      </w:pPr>
    </w:p>
    <w:p w:rsidR="00497810" w:rsidRDefault="00497810" w:rsidP="00497810">
      <w:pPr>
        <w:rPr>
          <w:sz w:val="28"/>
          <w:szCs w:val="28"/>
        </w:rPr>
      </w:pPr>
      <w:r>
        <w:rPr>
          <w:sz w:val="28"/>
          <w:szCs w:val="28"/>
        </w:rPr>
        <w:t xml:space="preserve">Глава Сортавальского </w:t>
      </w:r>
    </w:p>
    <w:p w:rsidR="00497810" w:rsidRDefault="00497810" w:rsidP="00497810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ab/>
        <w:t xml:space="preserve">                                                            С.В.  </w:t>
      </w:r>
      <w:proofErr w:type="spellStart"/>
      <w:r>
        <w:rPr>
          <w:sz w:val="28"/>
          <w:szCs w:val="28"/>
        </w:rPr>
        <w:t>Крупин</w:t>
      </w:r>
      <w:proofErr w:type="spellEnd"/>
    </w:p>
    <w:p w:rsidR="00497810" w:rsidRDefault="00497810" w:rsidP="00497810"/>
    <w:p w:rsidR="00497810" w:rsidRDefault="00497810" w:rsidP="00497810"/>
    <w:p w:rsidR="00497810" w:rsidRDefault="00497810" w:rsidP="00497810"/>
    <w:p w:rsidR="00497810" w:rsidRDefault="00497810" w:rsidP="00497810"/>
    <w:p w:rsidR="00497810" w:rsidRDefault="00497810" w:rsidP="00497810"/>
    <w:p w:rsidR="00497810" w:rsidRDefault="00497810" w:rsidP="00497810"/>
    <w:p w:rsidR="00497810" w:rsidRDefault="00497810" w:rsidP="00497810"/>
    <w:p w:rsidR="00497810" w:rsidRDefault="00497810" w:rsidP="00497810"/>
    <w:p w:rsidR="00497810" w:rsidRDefault="00497810" w:rsidP="00497810"/>
    <w:p w:rsidR="00497810" w:rsidRDefault="00497810" w:rsidP="00497810"/>
    <w:p w:rsidR="00497810" w:rsidRDefault="00497810" w:rsidP="00497810"/>
    <w:p w:rsidR="00497810" w:rsidRDefault="00497810" w:rsidP="00497810"/>
    <w:p w:rsidR="00497810" w:rsidRPr="005C6A31" w:rsidRDefault="00497810" w:rsidP="00497810">
      <w:pPr>
        <w:jc w:val="right"/>
        <w:rPr>
          <w:sz w:val="24"/>
          <w:szCs w:val="24"/>
        </w:rPr>
      </w:pPr>
      <w:r w:rsidRPr="005C6A31">
        <w:rPr>
          <w:sz w:val="24"/>
          <w:szCs w:val="24"/>
        </w:rPr>
        <w:lastRenderedPageBreak/>
        <w:t>Приложение</w:t>
      </w:r>
    </w:p>
    <w:p w:rsidR="00497810" w:rsidRPr="005C6A31" w:rsidRDefault="00497810" w:rsidP="00497810">
      <w:pPr>
        <w:jc w:val="right"/>
        <w:rPr>
          <w:sz w:val="24"/>
          <w:szCs w:val="24"/>
        </w:rPr>
      </w:pPr>
      <w:r w:rsidRPr="005C6A31">
        <w:rPr>
          <w:sz w:val="24"/>
          <w:szCs w:val="24"/>
        </w:rPr>
        <w:t>УТВЕРЖДЕНО</w:t>
      </w:r>
    </w:p>
    <w:p w:rsidR="00497810" w:rsidRPr="005C6A31" w:rsidRDefault="00497810" w:rsidP="00497810">
      <w:pPr>
        <w:jc w:val="right"/>
        <w:rPr>
          <w:sz w:val="24"/>
          <w:szCs w:val="24"/>
        </w:rPr>
      </w:pPr>
      <w:r w:rsidRPr="005C6A31">
        <w:rPr>
          <w:sz w:val="24"/>
          <w:szCs w:val="24"/>
        </w:rPr>
        <w:t>Постановлением администрации</w:t>
      </w:r>
    </w:p>
    <w:p w:rsidR="00497810" w:rsidRPr="005C6A31" w:rsidRDefault="00497810" w:rsidP="00497810">
      <w:pPr>
        <w:jc w:val="right"/>
        <w:rPr>
          <w:sz w:val="24"/>
          <w:szCs w:val="24"/>
        </w:rPr>
      </w:pPr>
      <w:r w:rsidRPr="005C6A31">
        <w:rPr>
          <w:sz w:val="24"/>
          <w:szCs w:val="24"/>
        </w:rPr>
        <w:t>Сортавальского муниципального округа</w:t>
      </w:r>
    </w:p>
    <w:p w:rsidR="00497810" w:rsidRPr="005C6A31" w:rsidRDefault="00497810" w:rsidP="00497810">
      <w:pPr>
        <w:jc w:val="right"/>
        <w:rPr>
          <w:sz w:val="24"/>
          <w:szCs w:val="24"/>
        </w:rPr>
      </w:pPr>
      <w:r w:rsidRPr="005C6A31">
        <w:rPr>
          <w:sz w:val="24"/>
          <w:szCs w:val="24"/>
        </w:rPr>
        <w:t>от «</w:t>
      </w:r>
      <w:r w:rsidR="001E3052">
        <w:rPr>
          <w:sz w:val="24"/>
          <w:szCs w:val="24"/>
        </w:rPr>
        <w:t>16</w:t>
      </w:r>
      <w:r w:rsidRPr="005C6A31">
        <w:rPr>
          <w:sz w:val="24"/>
          <w:szCs w:val="24"/>
        </w:rPr>
        <w:t xml:space="preserve">» </w:t>
      </w:r>
      <w:r w:rsidR="001E3052">
        <w:rPr>
          <w:sz w:val="24"/>
          <w:szCs w:val="24"/>
        </w:rPr>
        <w:t>июня</w:t>
      </w:r>
      <w:r w:rsidRPr="005C6A31">
        <w:rPr>
          <w:sz w:val="24"/>
          <w:szCs w:val="24"/>
        </w:rPr>
        <w:t xml:space="preserve"> 2025 года №</w:t>
      </w:r>
      <w:r w:rsidR="001E3052">
        <w:rPr>
          <w:sz w:val="24"/>
          <w:szCs w:val="24"/>
        </w:rPr>
        <w:t xml:space="preserve"> 126</w:t>
      </w:r>
    </w:p>
    <w:p w:rsidR="00497810" w:rsidRDefault="00497810" w:rsidP="00497810">
      <w:pPr>
        <w:jc w:val="right"/>
      </w:pPr>
    </w:p>
    <w:p w:rsidR="00497810" w:rsidRDefault="00497810" w:rsidP="00497810"/>
    <w:p w:rsidR="00497810" w:rsidRDefault="00497810" w:rsidP="00497810"/>
    <w:p w:rsidR="00497810" w:rsidRPr="00226D84" w:rsidRDefault="00497810" w:rsidP="00497810">
      <w:pPr>
        <w:jc w:val="center"/>
        <w:rPr>
          <w:b/>
          <w:sz w:val="28"/>
          <w:szCs w:val="28"/>
        </w:rPr>
      </w:pPr>
      <w:r w:rsidRPr="00226D84">
        <w:rPr>
          <w:b/>
          <w:sz w:val="28"/>
          <w:szCs w:val="28"/>
        </w:rPr>
        <w:t>ПОРЯДОК</w:t>
      </w:r>
    </w:p>
    <w:p w:rsidR="00497810" w:rsidRDefault="00C76B8F" w:rsidP="00497810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составления и ведения кассового плана бюджета Сортавальского муниципального округа</w:t>
      </w:r>
    </w:p>
    <w:p w:rsidR="00C76B8F" w:rsidRDefault="00C76B8F" w:rsidP="00497810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7515F5" w:rsidRPr="009C4E17" w:rsidRDefault="007515F5" w:rsidP="007515F5">
      <w:pPr>
        <w:pStyle w:val="a3"/>
        <w:numPr>
          <w:ilvl w:val="0"/>
          <w:numId w:val="2"/>
        </w:numPr>
        <w:spacing w:line="276" w:lineRule="auto"/>
        <w:jc w:val="center"/>
        <w:rPr>
          <w:b/>
          <w:sz w:val="28"/>
          <w:szCs w:val="28"/>
        </w:rPr>
      </w:pPr>
      <w:r w:rsidRPr="009C4E17">
        <w:rPr>
          <w:b/>
          <w:sz w:val="28"/>
          <w:szCs w:val="28"/>
        </w:rPr>
        <w:t>Общие положения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</w:pPr>
      <w:r w:rsidRPr="007515F5">
        <w:t>1. Настоящий Порядок определяет правила составления и ведения кассового плана, а также состав и сроки представления главными распорядителями средств бюджета Сортавальского муниципального округа, главными администраторами доходов бюджета Сортавальского муниципального округа, главными администраторами источников финансирования дефицита бюджета Сортавальского муниципального округа (далее по тексту -  участники процесса прогнозирования) сведений, необходимых для составления и ведения кассового плана (далее по тексту - Сведения).</w:t>
      </w:r>
    </w:p>
    <w:p w:rsidR="007515F5" w:rsidRPr="006060A4" w:rsidRDefault="007515F5" w:rsidP="007515F5">
      <w:pPr>
        <w:pStyle w:val="ConsPlusNormal"/>
        <w:spacing w:line="276" w:lineRule="auto"/>
        <w:ind w:firstLine="540"/>
        <w:jc w:val="both"/>
      </w:pPr>
      <w:r w:rsidRPr="006060A4">
        <w:t>При организации исполнения бюджета Сортавальского муниципального округа в текущем финансовом году кассовый план определяет прогнозное состояние единого счета бюджета Сортавальского муниципального округа, включая временный кассовый разрыв и объем временно свободных средств</w:t>
      </w:r>
    </w:p>
    <w:p w:rsidR="007515F5" w:rsidRPr="006060A4" w:rsidRDefault="007515F5" w:rsidP="007515F5">
      <w:pPr>
        <w:pStyle w:val="ConsPlusNormal"/>
        <w:spacing w:line="276" w:lineRule="auto"/>
        <w:ind w:firstLine="540"/>
        <w:jc w:val="both"/>
      </w:pPr>
      <w:r w:rsidRPr="006060A4">
        <w:t>2. Кассовый план включает:</w:t>
      </w:r>
    </w:p>
    <w:p w:rsidR="007515F5" w:rsidRPr="006060A4" w:rsidRDefault="007515F5" w:rsidP="007515F5">
      <w:pPr>
        <w:pStyle w:val="ConsPlusNormal"/>
        <w:spacing w:line="276" w:lineRule="auto"/>
        <w:ind w:firstLine="540"/>
        <w:jc w:val="both"/>
      </w:pPr>
      <w:r w:rsidRPr="006060A4">
        <w:t xml:space="preserve">кассовый план на текущий (очередной) финансовый год с помесячной детализацией по форме согласно </w:t>
      </w:r>
      <w:r w:rsidRPr="006060A4">
        <w:rPr>
          <w:b/>
        </w:rPr>
        <w:t>приложению № 1</w:t>
      </w:r>
      <w:r w:rsidRPr="006060A4">
        <w:t xml:space="preserve"> к настоящему Порядку;</w:t>
      </w:r>
    </w:p>
    <w:p w:rsidR="007515F5" w:rsidRPr="006060A4" w:rsidRDefault="007515F5" w:rsidP="007515F5">
      <w:pPr>
        <w:pStyle w:val="ConsPlusNormal"/>
        <w:spacing w:line="276" w:lineRule="auto"/>
        <w:ind w:firstLine="540"/>
        <w:jc w:val="both"/>
      </w:pPr>
      <w:r w:rsidRPr="006060A4">
        <w:t xml:space="preserve">кассовый план на текущий месяц текущего финансового года  по форме согласно </w:t>
      </w:r>
      <w:r w:rsidRPr="006060A4">
        <w:rPr>
          <w:b/>
        </w:rPr>
        <w:t>приложению № 2</w:t>
      </w:r>
      <w:r w:rsidRPr="006060A4">
        <w:t xml:space="preserve"> к настоящему Порядку.</w:t>
      </w:r>
    </w:p>
    <w:p w:rsidR="007515F5" w:rsidRPr="00876529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 xml:space="preserve">3. Составление и ведение кассового плана осуществляется </w:t>
      </w:r>
      <w:r w:rsidR="000625DC" w:rsidRPr="000625DC">
        <w:t>финансовым отделом администрации Сортавальского муниципального округа</w:t>
      </w:r>
      <w:r w:rsidRPr="000625DC">
        <w:t xml:space="preserve"> (далее – </w:t>
      </w:r>
      <w:r w:rsidR="000625DC">
        <w:t>финансовый отдел</w:t>
      </w:r>
      <w:r w:rsidRPr="000625DC">
        <w:t xml:space="preserve">) на основе Сведений, </w:t>
      </w:r>
      <w:r w:rsidRPr="00876529">
        <w:t xml:space="preserve">с учетом имеющейся информации об операциях по управлению остатками средств на едином счете бюджета Сортавальского муниципального </w:t>
      </w:r>
      <w:r w:rsidR="000625DC" w:rsidRPr="00876529">
        <w:t>округа</w:t>
      </w:r>
      <w:r w:rsidRPr="00876529">
        <w:t xml:space="preserve">, о кассовом исполнении бюджета и показателях сводной бюджетной росписи бюджета Сортавальского муниципального </w:t>
      </w:r>
      <w:r w:rsidR="000625DC" w:rsidRPr="00876529">
        <w:t>округа</w:t>
      </w:r>
      <w:r w:rsidRPr="00876529">
        <w:t xml:space="preserve"> на очередной финансовый год (далее - сводная бюджетная роспись).</w:t>
      </w: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 xml:space="preserve">4. При выявлении кассовых разрывов в отдельных периодах прогнозируемого месяца и недостаточности переходящих остатков на едином </w:t>
      </w:r>
      <w:r w:rsidRPr="000625DC">
        <w:lastRenderedPageBreak/>
        <w:t xml:space="preserve">счете бюджета Сортавальского муниципального </w:t>
      </w:r>
      <w:r w:rsidR="000625DC" w:rsidRPr="000625DC">
        <w:t>округа</w:t>
      </w:r>
      <w:r w:rsidRPr="000625DC">
        <w:t xml:space="preserve"> для обеспечения заявленных выплат осуществляется привлечение заемных средств. </w:t>
      </w: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 xml:space="preserve">В случае если кассовый разрыв не может быть устранен с учетом привлечения заемных средств </w:t>
      </w:r>
      <w:r w:rsidR="000625DC" w:rsidRPr="000625DC">
        <w:t>финансовый отдел</w:t>
      </w:r>
      <w:r w:rsidRPr="000625DC">
        <w:t xml:space="preserve"> согласовывает с главными распорядителями средств предложения по изменению заявленных сроков проведения выплат, посредством составления протокола.</w:t>
      </w: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 xml:space="preserve">5. При составлении и ведении кассового плана в соответствии с настоящим Порядком формирование документов и обмен документами осуществляется между </w:t>
      </w:r>
      <w:r w:rsidR="000625DC" w:rsidRPr="000625DC">
        <w:t>финансовым отделом</w:t>
      </w:r>
      <w:r w:rsidRPr="000625DC">
        <w:t xml:space="preserve"> и участниками процесса прогнозирования на бумажном носителе.</w:t>
      </w: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 xml:space="preserve">6. </w:t>
      </w:r>
      <w:r w:rsidR="000625DC" w:rsidRPr="000625DC">
        <w:t>Финансовый отдел</w:t>
      </w:r>
      <w:r w:rsidRPr="000625DC">
        <w:t xml:space="preserve"> осуществляет проверку Сведений на соответствие требованиям к их формированию, установленным разделами </w:t>
      </w:r>
      <w:r w:rsidRPr="000625DC">
        <w:rPr>
          <w:lang w:val="en-US"/>
        </w:rPr>
        <w:t>III</w:t>
      </w:r>
      <w:r w:rsidRPr="000625DC">
        <w:t xml:space="preserve"> и </w:t>
      </w:r>
      <w:r w:rsidRPr="000625DC">
        <w:rPr>
          <w:lang w:val="en-US"/>
        </w:rPr>
        <w:t>IV</w:t>
      </w:r>
      <w:r w:rsidRPr="000625DC">
        <w:t xml:space="preserve"> настоящего Порядка, в течение трех рабочих дней начиная со дня, следующего за днем представления Сведений.</w:t>
      </w: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 xml:space="preserve">7. В случае выявления несоответствия представленных участниками процесса прогнозирования Сведений требованиям настоящего Порядка </w:t>
      </w:r>
      <w:r w:rsidR="000625DC" w:rsidRPr="000625DC">
        <w:t>финансовый отдел</w:t>
      </w:r>
      <w:r w:rsidRPr="000625DC">
        <w:t xml:space="preserve"> отклоняет документ с указанием перечня выявленных несоответствий. Участник процесса прогнозирования в течение одного рабочего дня, следующего за днем отклонения Сведений, устраняет выявленные несоответствия и повторно представляет Сведения в </w:t>
      </w:r>
      <w:r w:rsidR="000625DC" w:rsidRPr="000625DC">
        <w:t>финансовый отдел</w:t>
      </w:r>
      <w:r w:rsidRPr="000625DC">
        <w:t>.</w:t>
      </w:r>
    </w:p>
    <w:p w:rsidR="007515F5" w:rsidRPr="007515F5" w:rsidRDefault="007515F5" w:rsidP="007515F5">
      <w:pPr>
        <w:pStyle w:val="a3"/>
        <w:ind w:left="0" w:firstLine="540"/>
        <w:jc w:val="center"/>
        <w:rPr>
          <w:b/>
          <w:sz w:val="28"/>
          <w:szCs w:val="28"/>
          <w:highlight w:val="yellow"/>
        </w:rPr>
      </w:pPr>
    </w:p>
    <w:p w:rsidR="007515F5" w:rsidRPr="000625DC" w:rsidRDefault="007515F5" w:rsidP="007515F5">
      <w:pPr>
        <w:pStyle w:val="ConsPlusTitle"/>
        <w:spacing w:line="276" w:lineRule="auto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25DC">
        <w:rPr>
          <w:rFonts w:ascii="Times New Roman" w:hAnsi="Times New Roman" w:cs="Times New Roman"/>
          <w:sz w:val="28"/>
          <w:szCs w:val="28"/>
        </w:rPr>
        <w:t>II. Порядок составления кассового плана</w:t>
      </w: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 xml:space="preserve">8. Кассовый план на текущий (очередной) финансовый год, текущий месяц текущего финансового года составляется </w:t>
      </w:r>
      <w:r w:rsidR="000625DC" w:rsidRPr="000625DC">
        <w:t>финансовым отделом</w:t>
      </w:r>
      <w:r w:rsidRPr="000625DC">
        <w:t xml:space="preserve"> на основе показателей доходов, расходов и источников финансирования дефицита бюджета Сортавальского муниципального </w:t>
      </w:r>
      <w:r w:rsidR="000625DC" w:rsidRPr="000625DC">
        <w:t>округа</w:t>
      </w:r>
      <w:r w:rsidRPr="000625DC">
        <w:t xml:space="preserve">, предусмотренных (учтенных при формировании) в решении Совета Сортавальского муниципального </w:t>
      </w:r>
      <w:r w:rsidR="000625DC" w:rsidRPr="000625DC">
        <w:t>округа</w:t>
      </w:r>
      <w:r w:rsidRPr="000625DC">
        <w:t xml:space="preserve"> о бюджете на очередной финансовый год и на плановый период (далее - решение о бюджете) и (или) сводной бюджетной росписи и Сведений, предоставляемых участниками процесса прогнозирования, в сроки, предусмотренные разделом </w:t>
      </w:r>
      <w:r w:rsidRPr="000625DC">
        <w:rPr>
          <w:lang w:val="en-US"/>
        </w:rPr>
        <w:t>III</w:t>
      </w:r>
      <w:r w:rsidRPr="000625DC">
        <w:t xml:space="preserve"> настоящего Порядка:</w:t>
      </w: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>прогноза кассовых поступлений по доходам в бюджет на текущий (очередной) финансовый год (очередной месяц текущего финансового года);</w:t>
      </w: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>прогноза кассовых выплат по расходам бюджета на текущий (очередной) финансовый год (очередной месяц текущего финансового года);</w:t>
      </w:r>
    </w:p>
    <w:p w:rsidR="007515F5" w:rsidRPr="00876529" w:rsidRDefault="007515F5" w:rsidP="007515F5">
      <w:pPr>
        <w:pStyle w:val="ConsPlusNormal"/>
        <w:spacing w:line="276" w:lineRule="auto"/>
        <w:ind w:firstLine="540"/>
        <w:jc w:val="both"/>
      </w:pPr>
      <w:r w:rsidRPr="00876529">
        <w:lastRenderedPageBreak/>
        <w:t xml:space="preserve">прогноза предельного объема денежных средств, используемых на осуществление операций по управлению остатками средств на едином счете бюджета Сортавальского муниципального </w:t>
      </w:r>
      <w:r w:rsidR="000625DC" w:rsidRPr="00876529">
        <w:t>округа</w:t>
      </w:r>
      <w:r w:rsidRPr="00876529">
        <w:t>;</w:t>
      </w: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>прогноза кассовых поступлений по источникам финансирования дефицита бюджета на текущий (очередной) финансовый год (очередной месяц текущего финансового года);</w:t>
      </w: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>прогноза кассовых выплат по источникам финансирования дефицита бюджета на текущий (очередной) финансовый год (очередной месяц текущего финансового года).</w:t>
      </w: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 xml:space="preserve">9. Показатели графы "Показатели на год" кассового плана на текущий (очередной) финансовый год с помесячной детализацией по форме согласно </w:t>
      </w:r>
      <w:r w:rsidRPr="000625DC">
        <w:rPr>
          <w:b/>
        </w:rPr>
        <w:t>приложению № 1</w:t>
      </w:r>
      <w:r w:rsidRPr="000625DC">
        <w:t xml:space="preserve"> к настоящему Порядку должны соответствовать:</w:t>
      </w: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>по разделу I "Прогноз кассовых поступлений по доходам" - объему доходов, утвержденному решением о бюджете, с учетом безвозмездных поступлений, фактически полученных при исполнении бюджета, а также распределенных сверх утвержденных решением о бюджете доходов, в соответствии с правовыми актами Республики Карелия, соглашениями (договорами) с органами власти Республики Карелия о предоставлении целевых межбюджетных трансфертов из бюджета Республики Карелия, а также уведомлениями о предоставлении субсидий, субвенций, иных межбюджетных трансфертов, имеющих целевое назначение;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>по разделу II "Кассовые выплаты по расходам":</w:t>
      </w: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 xml:space="preserve">на очередной финансовый год – объему расходов, утвержденному решением Совета Сортавальского муниципального </w:t>
      </w:r>
      <w:r w:rsidR="000625DC" w:rsidRPr="000625DC">
        <w:t>округа</w:t>
      </w:r>
      <w:r w:rsidRPr="000625DC">
        <w:t xml:space="preserve"> о бюджете;</w:t>
      </w: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 xml:space="preserve">на текущий финансовый год - объему расходов, предусмотренных </w:t>
      </w:r>
      <w:r w:rsidR="000625DC" w:rsidRPr="000625DC">
        <w:t xml:space="preserve">в </w:t>
      </w:r>
      <w:r w:rsidRPr="000625DC">
        <w:t xml:space="preserve">сводной бюджетной росписи бюджета Сортавальского муниципального </w:t>
      </w:r>
      <w:r w:rsidR="000625DC" w:rsidRPr="000625DC">
        <w:t>округа</w:t>
      </w:r>
      <w:r w:rsidRPr="000625DC">
        <w:t>;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 xml:space="preserve">по разделу III "Дефицит, </w:t>
      </w:r>
      <w:proofErr w:type="spellStart"/>
      <w:r w:rsidRPr="000625DC">
        <w:t>профицит</w:t>
      </w:r>
      <w:proofErr w:type="spellEnd"/>
      <w:r w:rsidRPr="000625DC">
        <w:t>" - разности между показателями кассовых поступлений по доходам и кассовых выплат по расходам;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 xml:space="preserve">по строке 4.1 "Кассовые поступления по источникам финансирования дефицита бюджета" раздела IV "Источники финансирования дефицита" - объему поступлений по источникам финансирования дефицита бюджета, утвержденному решением Совета Сортавальского муниципального </w:t>
      </w:r>
      <w:r w:rsidR="000625DC" w:rsidRPr="000625DC">
        <w:t>округа</w:t>
      </w:r>
      <w:r w:rsidRPr="000625DC">
        <w:t xml:space="preserve"> о бюджете, условиям соглашения о предоставлении бюджетных кредитов</w:t>
      </w:r>
      <w:r w:rsidR="000625DC" w:rsidRPr="000625DC">
        <w:t xml:space="preserve"> из</w:t>
      </w:r>
      <w:r w:rsidRPr="000625DC">
        <w:t xml:space="preserve"> бюджета Республики Карелия бюджету Сортавальского муниципального </w:t>
      </w:r>
      <w:r w:rsidR="000625DC" w:rsidRPr="000625DC">
        <w:lastRenderedPageBreak/>
        <w:t>округа</w:t>
      </w:r>
      <w:r w:rsidRPr="000625DC">
        <w:t xml:space="preserve"> и (или) ожидаемой оценке объема поступлений, обеспечивающих сбалансированность бюджета;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 xml:space="preserve">по строке 4.2 "Кассовые выплаты по источникам финансирования дефицита бюджета" раздела IV "Источники финансирования дефицита" объему перечислений по источникам финансирования дефицита бюджета, утвержденному решением о бюджете, и (или) </w:t>
      </w:r>
      <w:r w:rsidR="000625DC" w:rsidRPr="000625DC">
        <w:t xml:space="preserve">в </w:t>
      </w:r>
      <w:r w:rsidRPr="000625DC">
        <w:t xml:space="preserve">сводной бюджетной росписи, условиям соглашения о предоставлении бюджетных кредитов из бюджета Республики Карелия бюджету Сортавальского муниципального </w:t>
      </w:r>
      <w:r w:rsidR="000625DC" w:rsidRPr="000625DC">
        <w:t>округа</w:t>
      </w:r>
      <w:r w:rsidRPr="000625DC">
        <w:t>, и (или) ожидаемой оценке объема выплат, обеспечивающих сбалансированность бюджета.</w:t>
      </w: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 xml:space="preserve">по строке 4.3. «Изменение остатков средств»  отражаются изменения остатков средств на едином счете бюджета Сортавальского муниципального </w:t>
      </w:r>
      <w:r w:rsidR="000625DC" w:rsidRPr="000625DC">
        <w:t>округа</w:t>
      </w:r>
      <w:r w:rsidRPr="000625DC">
        <w:t xml:space="preserve">: </w:t>
      </w: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>- увеличение при превышении прогнозируемых кассовых поступлений по доходам и источникам финансирования дефицита бюджета над прогнозируемыми кассовыми выплатами по расходам и источникам финансирования дефицита бюджета;</w:t>
      </w:r>
    </w:p>
    <w:p w:rsidR="007515F5" w:rsidRPr="000625DC" w:rsidRDefault="007515F5" w:rsidP="007515F5">
      <w:pPr>
        <w:pStyle w:val="ConsPlusNormal"/>
        <w:spacing w:line="276" w:lineRule="auto"/>
        <w:ind w:firstLine="540"/>
        <w:jc w:val="both"/>
      </w:pPr>
      <w:r w:rsidRPr="000625DC">
        <w:t xml:space="preserve">- уменьшение при превышении прогнозируемых кассовых выплат по расходам и источникам финансирования дефицита бюджета над прогнозируемыми кассовыми поступлениями по доходам и источникам финансирования дефицита бюджета; 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5A2FAC" w:rsidRDefault="007515F5" w:rsidP="00486664">
      <w:pPr>
        <w:autoSpaceDE w:val="0"/>
        <w:autoSpaceDN w:val="0"/>
        <w:adjustRightInd w:val="0"/>
        <w:spacing w:line="276" w:lineRule="auto"/>
        <w:ind w:firstLine="539"/>
        <w:jc w:val="both"/>
        <w:rPr>
          <w:strike/>
          <w:color w:val="FF0000"/>
          <w:sz w:val="28"/>
          <w:szCs w:val="28"/>
          <w:highlight w:val="yellow"/>
        </w:rPr>
      </w:pPr>
      <w:r w:rsidRPr="00AD7C0C">
        <w:rPr>
          <w:sz w:val="28"/>
          <w:szCs w:val="28"/>
        </w:rPr>
        <w:t xml:space="preserve"> по строке 4.4. «Операции по управлению остатками средств на едином счете бюджета» отражаются операции по управлению остатками средств на едином счете бюджета Сортавальского муниципального </w:t>
      </w:r>
      <w:r w:rsidR="004059DA" w:rsidRPr="00AD7C0C">
        <w:rPr>
          <w:sz w:val="28"/>
          <w:szCs w:val="28"/>
        </w:rPr>
        <w:t>округ</w:t>
      </w:r>
      <w:r w:rsidRPr="00AD7C0C">
        <w:rPr>
          <w:sz w:val="28"/>
          <w:szCs w:val="28"/>
        </w:rPr>
        <w:t>а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236394" w:rsidRDefault="007515F5" w:rsidP="007515F5">
      <w:pPr>
        <w:pStyle w:val="ConsPlusNormal"/>
        <w:spacing w:line="276" w:lineRule="auto"/>
        <w:ind w:firstLine="540"/>
        <w:jc w:val="both"/>
      </w:pPr>
      <w:r w:rsidRPr="00236394">
        <w:t xml:space="preserve">9.1. Показатели графы "Показатели на очередной месяц" кассового плана на текущий месяц текущего финансового года по форме согласно </w:t>
      </w:r>
      <w:r w:rsidRPr="00236394">
        <w:rPr>
          <w:b/>
        </w:rPr>
        <w:t>приложению № 2</w:t>
      </w:r>
      <w:r w:rsidRPr="00236394">
        <w:t xml:space="preserve"> к настоящему Порядку включают:</w:t>
      </w:r>
    </w:p>
    <w:p w:rsidR="007515F5" w:rsidRPr="00236394" w:rsidRDefault="007515F5" w:rsidP="007515F5">
      <w:pPr>
        <w:pStyle w:val="ConsPlusNormal"/>
        <w:spacing w:line="276" w:lineRule="auto"/>
        <w:ind w:firstLine="540"/>
        <w:jc w:val="both"/>
        <w:rPr>
          <w:strike/>
        </w:rPr>
      </w:pPr>
      <w:r w:rsidRPr="00236394">
        <w:t xml:space="preserve">по разделу I "Прогноз кассовых поступлений по доходам" - объему доходов, с учетом безвозмездных поступлений, имеющих целевое назначение, планируемых к поступлению при исполнении бюджета Сортавальского муниципального </w:t>
      </w:r>
      <w:r w:rsidR="00236394" w:rsidRPr="00236394">
        <w:t>округа</w:t>
      </w:r>
      <w:r w:rsidRPr="00236394">
        <w:t xml:space="preserve"> из бюджета Республики Карелия;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strike/>
          <w:highlight w:val="yellow"/>
        </w:rPr>
      </w:pPr>
    </w:p>
    <w:p w:rsidR="007515F5" w:rsidRPr="00236394" w:rsidRDefault="007515F5" w:rsidP="007515F5">
      <w:pPr>
        <w:pStyle w:val="ConsPlusNormal"/>
        <w:spacing w:line="276" w:lineRule="auto"/>
        <w:ind w:firstLine="540"/>
        <w:jc w:val="both"/>
        <w:rPr>
          <w:strike/>
        </w:rPr>
      </w:pPr>
      <w:r w:rsidRPr="00236394">
        <w:t xml:space="preserve">в строке 1.1. «Налоговые и неналоговые доходы», отражается объем доходов бюджета Сортавальского муниципального </w:t>
      </w:r>
      <w:r w:rsidR="00236394" w:rsidRPr="00236394">
        <w:t>округа</w:t>
      </w:r>
      <w:r w:rsidRPr="00236394">
        <w:t>, прогнозируемый к поступлению в очередном месяце;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236394" w:rsidRDefault="007515F5" w:rsidP="007515F5">
      <w:pPr>
        <w:pStyle w:val="ConsPlusNormal"/>
        <w:spacing w:line="276" w:lineRule="auto"/>
        <w:ind w:firstLine="540"/>
        <w:jc w:val="both"/>
        <w:rPr>
          <w:strike/>
        </w:rPr>
      </w:pPr>
      <w:r w:rsidRPr="00236394">
        <w:t xml:space="preserve">в строке 1.2.«Безвозмездные поступления» раздела I "Прогноз кассовых поступлений по доходам" отражается объем субсидий, субвенций и иных межбюджетных трансфертов планируемых к поступлению из бюджета Республики Карелия в бюджет Сортавальского муниципального </w:t>
      </w:r>
      <w:r w:rsidR="004059DA">
        <w:t>округ</w:t>
      </w:r>
      <w:r w:rsidRPr="00236394">
        <w:t>а;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236394" w:rsidRDefault="007515F5" w:rsidP="007515F5">
      <w:pPr>
        <w:pStyle w:val="ConsPlusNormal"/>
        <w:spacing w:line="276" w:lineRule="auto"/>
        <w:ind w:firstLine="540"/>
        <w:jc w:val="both"/>
      </w:pPr>
      <w:r w:rsidRPr="00236394">
        <w:t>по разделу II "Кассовые выплаты по расходам"  прогноз кассовых выплат по расходам, исходя из наступления сроков оплаты денежных обязательств, в соответствующем месяце планирования;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strike/>
          <w:highlight w:val="yellow"/>
        </w:rPr>
      </w:pPr>
    </w:p>
    <w:p w:rsidR="007515F5" w:rsidRPr="00236394" w:rsidRDefault="007515F5" w:rsidP="007515F5">
      <w:pPr>
        <w:pStyle w:val="ConsPlusNormal"/>
        <w:spacing w:line="276" w:lineRule="auto"/>
        <w:ind w:firstLine="540"/>
        <w:jc w:val="both"/>
        <w:rPr>
          <w:strike/>
        </w:rPr>
      </w:pPr>
      <w:r w:rsidRPr="00236394">
        <w:t xml:space="preserve">В строке 2.2. «Расходы, осуществляемые за счет средств межбюджетных трансфертов, имеющих целевой характер» отражаются расходы бюджета Сортавальского муниципального </w:t>
      </w:r>
      <w:r w:rsidR="00236394" w:rsidRPr="00236394">
        <w:t>округа</w:t>
      </w:r>
      <w:r w:rsidRPr="00236394">
        <w:t xml:space="preserve"> в разрезе видов расходов классификации расходов бюджетов с детализацией до кода подгруппы видов расходов исходя из наступления сроков оплаты денежных обязательств, в соответствующем месяце планирования;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strike/>
          <w:highlight w:val="yellow"/>
        </w:rPr>
      </w:pPr>
    </w:p>
    <w:p w:rsidR="007515F5" w:rsidRPr="00236394" w:rsidRDefault="007515F5" w:rsidP="007515F5">
      <w:pPr>
        <w:pStyle w:val="ConsPlusNormal"/>
        <w:spacing w:line="276" w:lineRule="auto"/>
        <w:ind w:firstLine="540"/>
        <w:jc w:val="both"/>
      </w:pPr>
      <w:r w:rsidRPr="00236394">
        <w:t xml:space="preserve">по разделу III "Дефицит, </w:t>
      </w:r>
      <w:proofErr w:type="spellStart"/>
      <w:r w:rsidRPr="00236394">
        <w:t>профицит</w:t>
      </w:r>
      <w:proofErr w:type="spellEnd"/>
      <w:r w:rsidRPr="00236394">
        <w:t>" - разности между показателями кассовых поступлений по доходам и кассовых выплат по расходам;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strike/>
          <w:highlight w:val="yellow"/>
        </w:rPr>
      </w:pPr>
    </w:p>
    <w:p w:rsidR="007515F5" w:rsidRPr="00236394" w:rsidRDefault="007515F5" w:rsidP="007515F5">
      <w:pPr>
        <w:pStyle w:val="ConsPlusNormal"/>
        <w:spacing w:line="276" w:lineRule="auto"/>
        <w:ind w:firstLine="540"/>
        <w:jc w:val="both"/>
        <w:rPr>
          <w:strike/>
        </w:rPr>
      </w:pPr>
      <w:r w:rsidRPr="00236394">
        <w:t>по строке 4.1 "Кассовые поступления по источникам финансирования дефицита бюджета" раздела IV "Источники финансирования дефицита" - объему поступлений по источникам финансирования дефицита бюджета, необходимые для покрытия временного кассового разрыва и осуществления, по сроку, выплат по источникам финансирования дефицита бюджета;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strike/>
          <w:highlight w:val="yellow"/>
        </w:rPr>
      </w:pPr>
    </w:p>
    <w:p w:rsidR="007515F5" w:rsidRPr="00236394" w:rsidRDefault="007515F5" w:rsidP="007515F5">
      <w:pPr>
        <w:pStyle w:val="ConsPlusNormal"/>
        <w:spacing w:line="276" w:lineRule="auto"/>
        <w:ind w:firstLine="540"/>
        <w:jc w:val="both"/>
        <w:rPr>
          <w:strike/>
        </w:rPr>
      </w:pPr>
      <w:r w:rsidRPr="00236394">
        <w:t xml:space="preserve">по строке 4.2 "Кассовые выплаты по источникам финансирования дефицита бюджета" раздела IV "Источники финансирования дефицита" - выплаты направленные на погашение долговых  обязательств бюджета Сортавальского муниципального </w:t>
      </w:r>
      <w:r w:rsidR="00236394" w:rsidRPr="00236394">
        <w:t>округа</w:t>
      </w:r>
      <w:r w:rsidRPr="00236394">
        <w:t>.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strike/>
          <w:highlight w:val="yellow"/>
        </w:rPr>
      </w:pPr>
    </w:p>
    <w:p w:rsidR="007515F5" w:rsidRPr="002B1D0A" w:rsidRDefault="007515F5" w:rsidP="007515F5">
      <w:pPr>
        <w:pStyle w:val="ConsPlusNormal"/>
        <w:spacing w:line="276" w:lineRule="auto"/>
        <w:ind w:firstLine="540"/>
        <w:jc w:val="both"/>
      </w:pPr>
      <w:r w:rsidRPr="002B1D0A">
        <w:t xml:space="preserve">по строке 4.3. «Изменение остатков средств»  отражаются изменения остатков средств на едином счете бюджета Сортавальского муниципального </w:t>
      </w:r>
      <w:r w:rsidR="002B1D0A" w:rsidRPr="002B1D0A">
        <w:t>округа</w:t>
      </w:r>
      <w:r w:rsidRPr="002B1D0A">
        <w:t xml:space="preserve">: </w:t>
      </w:r>
    </w:p>
    <w:p w:rsidR="007515F5" w:rsidRPr="002B1D0A" w:rsidRDefault="007515F5" w:rsidP="007515F5">
      <w:pPr>
        <w:pStyle w:val="ConsPlusNormal"/>
        <w:spacing w:line="276" w:lineRule="auto"/>
        <w:ind w:firstLine="540"/>
        <w:jc w:val="both"/>
      </w:pPr>
      <w:r w:rsidRPr="002B1D0A">
        <w:t>увеличение при превышении прогнозируемых кассовых поступлений по доходам и источникам финансирования дефицита бюджета над прогнозируемыми кассовыми выплатами по расходам и источникам финансирования дефицита бюджета;</w:t>
      </w:r>
    </w:p>
    <w:p w:rsidR="007515F5" w:rsidRPr="002B1D0A" w:rsidRDefault="007515F5" w:rsidP="007515F5">
      <w:pPr>
        <w:pStyle w:val="ConsPlusNormal"/>
        <w:spacing w:line="276" w:lineRule="auto"/>
        <w:ind w:firstLine="540"/>
        <w:jc w:val="both"/>
      </w:pPr>
      <w:r w:rsidRPr="002B1D0A">
        <w:lastRenderedPageBreak/>
        <w:t>- уменьшение при превышении прогнозируемых кассовых выплат по расходам и источникам финансирования дефицита бюджета над прогнозируемыми кассовыми поступлениями по доходам и источникам финансирования дефицита бюджета;</w:t>
      </w:r>
    </w:p>
    <w:p w:rsidR="007515F5" w:rsidRPr="002B1D0A" w:rsidRDefault="007515F5" w:rsidP="007515F5">
      <w:pPr>
        <w:pStyle w:val="ConsPlusNormal"/>
        <w:spacing w:line="276" w:lineRule="auto"/>
        <w:ind w:firstLine="540"/>
        <w:jc w:val="both"/>
      </w:pPr>
    </w:p>
    <w:p w:rsidR="007515F5" w:rsidRPr="002B1D0A" w:rsidRDefault="007515F5" w:rsidP="007515F5">
      <w:pPr>
        <w:autoSpaceDE w:val="0"/>
        <w:autoSpaceDN w:val="0"/>
        <w:adjustRightInd w:val="0"/>
        <w:spacing w:line="276" w:lineRule="auto"/>
        <w:ind w:firstLine="539"/>
        <w:jc w:val="both"/>
        <w:rPr>
          <w:color w:val="FF0000"/>
          <w:sz w:val="28"/>
          <w:szCs w:val="28"/>
        </w:rPr>
      </w:pPr>
      <w:r w:rsidRPr="002B1D0A">
        <w:rPr>
          <w:color w:val="FF0000"/>
          <w:sz w:val="28"/>
          <w:szCs w:val="28"/>
        </w:rPr>
        <w:t xml:space="preserve"> </w:t>
      </w:r>
      <w:r w:rsidRPr="003A5EBB">
        <w:rPr>
          <w:sz w:val="28"/>
          <w:szCs w:val="28"/>
        </w:rPr>
        <w:t xml:space="preserve">по строке 4.4. «Операции по управлению остатками средств на едином счете бюджета» отражаются операции по управлению остатками средств на едином счете бюджета Сортавальского муниципального </w:t>
      </w:r>
      <w:r w:rsidR="004059DA">
        <w:rPr>
          <w:sz w:val="28"/>
          <w:szCs w:val="28"/>
        </w:rPr>
        <w:t>округ</w:t>
      </w:r>
      <w:r w:rsidRPr="003A5EBB">
        <w:rPr>
          <w:sz w:val="28"/>
          <w:szCs w:val="28"/>
        </w:rPr>
        <w:t>а</w:t>
      </w:r>
      <w:r w:rsidR="00486664">
        <w:rPr>
          <w:sz w:val="28"/>
          <w:szCs w:val="28"/>
        </w:rPr>
        <w:t>.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2B1D0A" w:rsidRDefault="007515F5" w:rsidP="007515F5">
      <w:pPr>
        <w:pStyle w:val="ConsPlusNormal"/>
        <w:spacing w:line="276" w:lineRule="auto"/>
        <w:ind w:firstLine="540"/>
        <w:jc w:val="both"/>
      </w:pPr>
      <w:r w:rsidRPr="002B1D0A">
        <w:t xml:space="preserve">10. Кассовый план утверждается </w:t>
      </w:r>
      <w:r w:rsidR="002B1D0A" w:rsidRPr="002B1D0A">
        <w:t>Главой Сортавальского муниципального округа (уполномоченным им лицом)</w:t>
      </w:r>
      <w:r w:rsidRPr="002B1D0A">
        <w:t>:</w:t>
      </w:r>
    </w:p>
    <w:p w:rsidR="007515F5" w:rsidRPr="002B1D0A" w:rsidRDefault="00486664" w:rsidP="007515F5">
      <w:pPr>
        <w:pStyle w:val="ConsPlusNormal"/>
        <w:spacing w:line="276" w:lineRule="auto"/>
        <w:ind w:firstLine="540"/>
        <w:jc w:val="both"/>
      </w:pPr>
      <w:r>
        <w:t xml:space="preserve">- </w:t>
      </w:r>
      <w:r w:rsidR="007515F5" w:rsidRPr="002B1D0A">
        <w:t xml:space="preserve">на очередной финансовый год с помесячной детализацией - в не позднее </w:t>
      </w:r>
      <w:r w:rsidR="002B1D0A" w:rsidRPr="002B1D0A">
        <w:t>последнего рабочего дня</w:t>
      </w:r>
      <w:r w:rsidR="007515F5" w:rsidRPr="002B1D0A">
        <w:t xml:space="preserve"> текущего финансового года;</w:t>
      </w:r>
    </w:p>
    <w:p w:rsidR="007515F5" w:rsidRPr="003A5EBB" w:rsidRDefault="00486664" w:rsidP="007515F5">
      <w:pPr>
        <w:autoSpaceDE w:val="0"/>
        <w:autoSpaceDN w:val="0"/>
        <w:adjustRightInd w:val="0"/>
        <w:spacing w:line="276" w:lineRule="auto"/>
        <w:ind w:firstLine="545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- </w:t>
      </w:r>
      <w:r w:rsidR="007515F5" w:rsidRPr="003A5EBB">
        <w:rPr>
          <w:sz w:val="28"/>
          <w:szCs w:val="28"/>
        </w:rPr>
        <w:t xml:space="preserve">на текущий финансовый год с помесячной детализацией </w:t>
      </w:r>
      <w:r w:rsidR="007515F5" w:rsidRPr="003A5EBB">
        <w:rPr>
          <w:rFonts w:eastAsiaTheme="minorHAnsi"/>
          <w:sz w:val="28"/>
          <w:szCs w:val="28"/>
        </w:rPr>
        <w:t>с учетом изменений, внесенных в кассовый план в соответствии с пунктом 19.1 настоящего порядка -</w:t>
      </w:r>
      <w:r w:rsidR="007515F5" w:rsidRPr="003A5EBB">
        <w:rPr>
          <w:sz w:val="28"/>
          <w:szCs w:val="28"/>
        </w:rPr>
        <w:t xml:space="preserve"> </w:t>
      </w:r>
      <w:r w:rsidRPr="005A2FAC">
        <w:rPr>
          <w:rFonts w:eastAsiaTheme="minorHAnsi"/>
          <w:sz w:val="28"/>
          <w:szCs w:val="28"/>
        </w:rPr>
        <w:t>осуществляется в течение 10 рабочих дней с момента принятия Советом Сортавальского муниципального округа решения о внесении изменений и дополнений в решение о бюджете Сортавальского муниципального округа</w:t>
      </w:r>
      <w:r w:rsidR="007515F5" w:rsidRPr="003A5EBB">
        <w:rPr>
          <w:sz w:val="28"/>
          <w:szCs w:val="28"/>
        </w:rPr>
        <w:t xml:space="preserve">; </w:t>
      </w:r>
    </w:p>
    <w:p w:rsidR="007515F5" w:rsidRPr="002B1D0A" w:rsidRDefault="007515F5" w:rsidP="007515F5">
      <w:pPr>
        <w:pStyle w:val="ConsPlusNormal"/>
        <w:spacing w:line="276" w:lineRule="auto"/>
        <w:ind w:firstLine="540"/>
        <w:jc w:val="both"/>
      </w:pPr>
      <w:r w:rsidRPr="002B1D0A">
        <w:t>Кассовый план на текущий финансовый год с помесячной детализацией после 1 ноябр</w:t>
      </w:r>
      <w:r w:rsidR="00486664">
        <w:t>я текущего года не утверждается.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2B1D0A" w:rsidRDefault="00486664" w:rsidP="007515F5">
      <w:pPr>
        <w:pStyle w:val="ConsPlusNormal"/>
        <w:spacing w:line="276" w:lineRule="auto"/>
        <w:ind w:firstLine="540"/>
        <w:jc w:val="both"/>
        <w:rPr>
          <w:color w:val="FF0000"/>
          <w:highlight w:val="yellow"/>
        </w:rPr>
      </w:pPr>
      <w:r>
        <w:t xml:space="preserve">-  </w:t>
      </w:r>
      <w:r w:rsidR="007515F5" w:rsidRPr="003A5EBB">
        <w:t>на текущий месяц текущего финансового года - не позднее третьего рабочего дня месяца, на который утверждается кассовый план.</w:t>
      </w:r>
      <w:r w:rsidR="007515F5" w:rsidRPr="003A5EBB">
        <w:rPr>
          <w:color w:val="FF0000"/>
        </w:rPr>
        <w:t xml:space="preserve"> </w:t>
      </w:r>
    </w:p>
    <w:p w:rsidR="007515F5" w:rsidRPr="002B1D0A" w:rsidRDefault="007515F5" w:rsidP="007515F5">
      <w:pPr>
        <w:pStyle w:val="ConsPlusNormal"/>
        <w:spacing w:line="276" w:lineRule="auto"/>
        <w:ind w:firstLine="540"/>
        <w:jc w:val="both"/>
        <w:rPr>
          <w:color w:val="FF0000"/>
          <w:highlight w:val="yellow"/>
        </w:rPr>
      </w:pPr>
    </w:p>
    <w:p w:rsidR="007515F5" w:rsidRPr="002B1D0A" w:rsidRDefault="007515F5" w:rsidP="007515F5">
      <w:pPr>
        <w:pStyle w:val="ConsPlusTitle"/>
        <w:spacing w:line="276" w:lineRule="auto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1D0A">
        <w:rPr>
          <w:rFonts w:ascii="Times New Roman" w:hAnsi="Times New Roman" w:cs="Times New Roman"/>
          <w:sz w:val="28"/>
          <w:szCs w:val="28"/>
        </w:rPr>
        <w:t>III. Состав и сроки представления сведений</w:t>
      </w:r>
    </w:p>
    <w:p w:rsidR="007515F5" w:rsidRPr="002B1D0A" w:rsidRDefault="007515F5" w:rsidP="007515F5">
      <w:pPr>
        <w:pStyle w:val="ConsPlusTitle"/>
        <w:spacing w:line="276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B1D0A">
        <w:rPr>
          <w:rFonts w:ascii="Times New Roman" w:hAnsi="Times New Roman" w:cs="Times New Roman"/>
          <w:sz w:val="28"/>
          <w:szCs w:val="28"/>
        </w:rPr>
        <w:t>для составления кассового плана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2B1D0A" w:rsidRDefault="007515F5" w:rsidP="007515F5">
      <w:pPr>
        <w:pStyle w:val="ConsPlusNormal"/>
        <w:spacing w:line="276" w:lineRule="auto"/>
        <w:ind w:firstLine="540"/>
        <w:jc w:val="both"/>
      </w:pPr>
      <w:r w:rsidRPr="002B1D0A">
        <w:t xml:space="preserve">11. Сведения для составления кассового плана на текущий (очередной) финансовый год с помесячной детализацией по форме согласно </w:t>
      </w:r>
      <w:r w:rsidRPr="002B1D0A">
        <w:rPr>
          <w:b/>
        </w:rPr>
        <w:t>приложению № 3</w:t>
      </w:r>
      <w:r w:rsidRPr="002B1D0A">
        <w:t xml:space="preserve"> к настоящему Порядку представляются участниками процесса прогнозирования:</w:t>
      </w:r>
    </w:p>
    <w:p w:rsidR="007515F5" w:rsidRPr="002B1D0A" w:rsidRDefault="007515F5" w:rsidP="007515F5">
      <w:pPr>
        <w:pStyle w:val="a3"/>
        <w:ind w:left="0" w:firstLine="540"/>
        <w:jc w:val="both"/>
        <w:rPr>
          <w:sz w:val="28"/>
          <w:szCs w:val="28"/>
        </w:rPr>
      </w:pPr>
      <w:r w:rsidRPr="002B1D0A">
        <w:rPr>
          <w:sz w:val="28"/>
          <w:szCs w:val="28"/>
        </w:rPr>
        <w:t>на очередной финансовый год с помесячной детализацией – в десятидневный срок после принятия Решения о бюджете, но не позднее 25 декабря текущего финансового года;</w:t>
      </w:r>
    </w:p>
    <w:p w:rsidR="007515F5" w:rsidRPr="00C62300" w:rsidRDefault="007515F5" w:rsidP="007515F5">
      <w:pPr>
        <w:pStyle w:val="a3"/>
        <w:ind w:left="0" w:firstLine="540"/>
        <w:jc w:val="both"/>
        <w:rPr>
          <w:strike/>
          <w:sz w:val="28"/>
          <w:szCs w:val="28"/>
        </w:rPr>
      </w:pPr>
      <w:r w:rsidRPr="002B1D0A">
        <w:rPr>
          <w:sz w:val="28"/>
          <w:szCs w:val="28"/>
        </w:rPr>
        <w:t xml:space="preserve">на текущий финансовый год с помесячной детализацией – </w:t>
      </w:r>
      <w:r w:rsidR="003A5EBB">
        <w:rPr>
          <w:sz w:val="28"/>
          <w:szCs w:val="28"/>
        </w:rPr>
        <w:t>в течение пяти рабочих дней</w:t>
      </w:r>
      <w:r w:rsidR="005D6DB6">
        <w:rPr>
          <w:sz w:val="28"/>
          <w:szCs w:val="28"/>
        </w:rPr>
        <w:t xml:space="preserve"> с момента принятия решения Советом Сортавальского муниципального округа о внесении изменений и дополнений в решение о бюджете Сортавальского муниципального округа</w:t>
      </w:r>
      <w:r w:rsidR="00486664">
        <w:rPr>
          <w:sz w:val="28"/>
          <w:szCs w:val="28"/>
        </w:rPr>
        <w:t>.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2B1D0A" w:rsidRDefault="007515F5" w:rsidP="007515F5">
      <w:pPr>
        <w:pStyle w:val="ConsPlusNormal"/>
        <w:spacing w:line="276" w:lineRule="auto"/>
        <w:ind w:firstLine="540"/>
        <w:jc w:val="both"/>
      </w:pPr>
      <w:r w:rsidRPr="002B1D0A">
        <w:lastRenderedPageBreak/>
        <w:t xml:space="preserve">12. Сведения для составления кассового плана на очередной месяц текущего (очередного) финансового года по форме согласно </w:t>
      </w:r>
      <w:r w:rsidRPr="002B1D0A">
        <w:rPr>
          <w:b/>
        </w:rPr>
        <w:t>Приложению № 4</w:t>
      </w:r>
      <w:r w:rsidRPr="002B1D0A">
        <w:t xml:space="preserve"> к настоящему Порядку представляются участниками процесса прогнозирования:</w:t>
      </w:r>
    </w:p>
    <w:p w:rsidR="007515F5" w:rsidRPr="002B1D0A" w:rsidRDefault="007515F5" w:rsidP="007515F5">
      <w:pPr>
        <w:pStyle w:val="a3"/>
        <w:ind w:left="0" w:firstLine="540"/>
        <w:jc w:val="both"/>
        <w:rPr>
          <w:sz w:val="28"/>
          <w:szCs w:val="28"/>
        </w:rPr>
      </w:pPr>
      <w:r w:rsidRPr="002B1D0A">
        <w:rPr>
          <w:sz w:val="28"/>
          <w:szCs w:val="28"/>
        </w:rPr>
        <w:t>на январь очередного финансового года - в десятидневный срок после принятия Решения о бюджете, но не позднее 25 декабря текущего финансового года;</w:t>
      </w:r>
    </w:p>
    <w:p w:rsidR="007515F5" w:rsidRPr="002B1D0A" w:rsidRDefault="007515F5" w:rsidP="007515F5">
      <w:pPr>
        <w:pStyle w:val="ConsPlusNormal"/>
        <w:spacing w:line="276" w:lineRule="auto"/>
        <w:ind w:firstLine="540"/>
        <w:jc w:val="both"/>
      </w:pPr>
      <w:r w:rsidRPr="002B1D0A">
        <w:rPr>
          <w:i/>
          <w:u w:val="single"/>
        </w:rPr>
        <w:t>на февраль-декабрь текущего финансового года</w:t>
      </w:r>
      <w:r w:rsidRPr="002B1D0A">
        <w:t xml:space="preserve"> - в срок до 25 числа месяца, предшествующего очередному месяцу.</w:t>
      </w:r>
    </w:p>
    <w:p w:rsidR="007515F5" w:rsidRPr="002B1D0A" w:rsidRDefault="007515F5" w:rsidP="007515F5">
      <w:pPr>
        <w:pStyle w:val="ConsPlusNormal"/>
        <w:spacing w:line="276" w:lineRule="auto"/>
        <w:ind w:firstLine="540"/>
        <w:jc w:val="both"/>
      </w:pPr>
      <w:r w:rsidRPr="002B1D0A">
        <w:t xml:space="preserve">13. В Сведениях для составления кассового плана на очередной финансовый год с помесячной детализацией и по форме согласно </w:t>
      </w:r>
      <w:r w:rsidRPr="002B1D0A">
        <w:rPr>
          <w:b/>
        </w:rPr>
        <w:t xml:space="preserve">приложению № 3 </w:t>
      </w:r>
      <w:r w:rsidRPr="002B1D0A">
        <w:t>к настоящему Порядку участниками процесса прогнозирования отражаются показатели с учетом следующих особенностей: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2B1D0A" w:rsidRDefault="007515F5" w:rsidP="007515F5">
      <w:pPr>
        <w:pStyle w:val="ConsPlusNormal"/>
        <w:spacing w:line="276" w:lineRule="auto"/>
        <w:ind w:firstLine="540"/>
        <w:jc w:val="both"/>
        <w:rPr>
          <w:strike/>
        </w:rPr>
      </w:pPr>
      <w:r w:rsidRPr="002B1D0A">
        <w:t xml:space="preserve">В разделе I «Прогноз кассовых поступлений по доходам, всего» отражается объем кассовых поступлений по доходам главным администратором которых является участник процесса прогнозирования (за исключением  субсидий, субвенций и иных межбюджетных трансфертов, являющихся источником финансового обеспечения бюджетных ассигнований, главным распорядителем которых  являются иные участники процесса прогнозирования), утвержденный Решением о бюджете на очередной финансовый год. </w:t>
      </w:r>
    </w:p>
    <w:p w:rsidR="007515F5" w:rsidRPr="002B1D0A" w:rsidRDefault="007515F5" w:rsidP="007515F5">
      <w:pPr>
        <w:pStyle w:val="ConsPlusNormal"/>
        <w:spacing w:line="276" w:lineRule="auto"/>
        <w:ind w:firstLine="540"/>
        <w:jc w:val="both"/>
        <w:rPr>
          <w:strike/>
        </w:rPr>
      </w:pPr>
      <w:r w:rsidRPr="002B1D0A">
        <w:t xml:space="preserve">в строке 1.1. «Налоговые и неналоговые доходы», отражается объем налоговых и неналоговых доходов бюджета Сортавальского муниципального </w:t>
      </w:r>
      <w:r w:rsidR="002B1D0A" w:rsidRPr="002B1D0A">
        <w:t>округа</w:t>
      </w:r>
      <w:r w:rsidRPr="002B1D0A">
        <w:t>, главным администратором которых является участник процесса прогнозирования, утвержденный Решением о бюджете на очередной финансовый год.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strike/>
          <w:highlight w:val="yellow"/>
        </w:rPr>
      </w:pPr>
    </w:p>
    <w:p w:rsidR="007515F5" w:rsidRPr="002B1D0A" w:rsidRDefault="007515F5" w:rsidP="007515F5">
      <w:pPr>
        <w:pStyle w:val="ConsPlusNormal"/>
        <w:spacing w:line="276" w:lineRule="auto"/>
        <w:ind w:firstLine="540"/>
        <w:jc w:val="both"/>
      </w:pPr>
      <w:r w:rsidRPr="002B1D0A">
        <w:t>в строке 1.2.«Безвозмездные поступления» раздела I "Прогноз кассовых поступлений по доходам" отражается общий объем субсидий, субвенций и иных межбюджетных трансфертов из бюджета Республики Карелия, главным администратором которых является участник процесса прогнозирования (за исключением  субсидий, субвенций и иных межбюджетных трансфертов, являющихся источником финансового обеспечения бюджетных ассигнований, главным распорядителем которых  являются иные участники процесса прогнозирования), утвержденный Решением о бюджете на очередной финансовый год.</w:t>
      </w:r>
    </w:p>
    <w:p w:rsidR="007515F5" w:rsidRPr="00052A7F" w:rsidRDefault="007515F5" w:rsidP="007515F5">
      <w:pPr>
        <w:autoSpaceDE w:val="0"/>
        <w:autoSpaceDN w:val="0"/>
        <w:adjustRightInd w:val="0"/>
        <w:spacing w:line="276" w:lineRule="auto"/>
        <w:ind w:firstLine="539"/>
        <w:jc w:val="both"/>
        <w:rPr>
          <w:rFonts w:eastAsiaTheme="minorHAnsi"/>
          <w:sz w:val="28"/>
          <w:szCs w:val="28"/>
        </w:rPr>
      </w:pPr>
      <w:r w:rsidRPr="00052A7F">
        <w:rPr>
          <w:rFonts w:eastAsiaTheme="minorHAnsi"/>
          <w:sz w:val="28"/>
          <w:szCs w:val="28"/>
        </w:rPr>
        <w:t xml:space="preserve">Поступления по межбюджетным трансфертам из бюджета Республики Карелия, имеющим целевой характер, предоставление которых </w:t>
      </w:r>
      <w:r w:rsidRPr="00052A7F">
        <w:rPr>
          <w:rFonts w:eastAsiaTheme="minorHAnsi"/>
          <w:sz w:val="28"/>
          <w:szCs w:val="28"/>
        </w:rPr>
        <w:lastRenderedPageBreak/>
        <w:t>осуществляется в пределах суммы, необходимой для оплаты денежных обязательств по расходам получателей средств бюджета, источником финансового обеспечения которых являются указанные межбюджетные трансферты, планируются в пределах прогноза перечислений по расходам, финансовое обеспечение которых осуществляется за счет средств указанных межбюджетных трансфертов, имеющих целевой характер.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474960" w:rsidRDefault="007515F5" w:rsidP="007515F5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 w:rsidRPr="00474960">
        <w:rPr>
          <w:sz w:val="28"/>
          <w:szCs w:val="28"/>
        </w:rPr>
        <w:t xml:space="preserve">В разделе II "Прогноз кассовых выплат по расходам" – отражаются расходы бюджета Сортавальского муниципального </w:t>
      </w:r>
      <w:r w:rsidR="00052A7F" w:rsidRPr="00474960">
        <w:rPr>
          <w:sz w:val="28"/>
          <w:szCs w:val="28"/>
        </w:rPr>
        <w:t>округа</w:t>
      </w:r>
      <w:r w:rsidRPr="00474960">
        <w:rPr>
          <w:sz w:val="28"/>
          <w:szCs w:val="28"/>
        </w:rPr>
        <w:t xml:space="preserve"> в разрезе видов расходов классификации расходов бюджетов с детализацией до кода подгруппы видов расходов в пределах сумм, необходимых для оплаты денежных обязательств по расходам получателей средств бюджета Сортавальского муниципального </w:t>
      </w:r>
      <w:r w:rsidR="00474960" w:rsidRPr="00474960">
        <w:rPr>
          <w:sz w:val="28"/>
          <w:szCs w:val="28"/>
        </w:rPr>
        <w:t>округа</w:t>
      </w:r>
      <w:r w:rsidRPr="00474960">
        <w:rPr>
          <w:sz w:val="28"/>
          <w:szCs w:val="28"/>
        </w:rPr>
        <w:t>, утвержденный Решением о бюджете на очередной финансовый год, главным распорядителем которых является участник процесса прогнозирования.</w:t>
      </w:r>
    </w:p>
    <w:p w:rsidR="007515F5" w:rsidRPr="007515F5" w:rsidRDefault="007515F5" w:rsidP="007515F5">
      <w:pPr>
        <w:autoSpaceDE w:val="0"/>
        <w:autoSpaceDN w:val="0"/>
        <w:adjustRightInd w:val="0"/>
        <w:spacing w:line="276" w:lineRule="auto"/>
        <w:ind w:firstLine="540"/>
        <w:jc w:val="both"/>
        <w:rPr>
          <w:strike/>
          <w:sz w:val="28"/>
          <w:szCs w:val="28"/>
          <w:highlight w:val="yellow"/>
        </w:rPr>
      </w:pPr>
    </w:p>
    <w:p w:rsidR="007515F5" w:rsidRPr="00474960" w:rsidRDefault="007515F5" w:rsidP="007515F5">
      <w:pPr>
        <w:pStyle w:val="ConsPlusNormal"/>
        <w:spacing w:line="276" w:lineRule="auto"/>
        <w:ind w:firstLine="540"/>
        <w:jc w:val="both"/>
        <w:rPr>
          <w:strike/>
        </w:rPr>
      </w:pPr>
      <w:r w:rsidRPr="00474960">
        <w:t xml:space="preserve">В строке 2.2. «Расходы, осуществляемые за счет средств межбюджетных трансфертов, имеющих целевой характер» отражаются расходы бюджета Сортавальского муниципального </w:t>
      </w:r>
      <w:r w:rsidR="00474960" w:rsidRPr="00474960">
        <w:t>округа</w:t>
      </w:r>
      <w:r w:rsidRPr="00474960">
        <w:t xml:space="preserve"> в разрезе видов расходов классификации расходов бюджетов с детализацией до кода подгруппы видов расходов, в пределах прогноза кассовых поступлений,</w:t>
      </w:r>
      <w:r w:rsidRPr="00474960">
        <w:rPr>
          <w:rFonts w:eastAsiaTheme="minorHAnsi"/>
        </w:rPr>
        <w:t xml:space="preserve"> за исключением межбюджетных трансфертов из бюджета Республики Карелия, имеющих целевой характер, предоставление которых осуществляется в пределах суммы, необходимой для оплаты денежных обязательств по расходам получателей средств бюджета, источником финансового обеспечения которых являются указанные межбюджетные трансферты, планирование которых осуществляется </w:t>
      </w:r>
      <w:r w:rsidRPr="00474960">
        <w:t xml:space="preserve">в пределах сумм, необходимых для оплаты денежных обязательств по расходам получателей средств бюджета Сортавальского муниципального </w:t>
      </w:r>
      <w:r w:rsidR="00474960" w:rsidRPr="00474960">
        <w:t>округа</w:t>
      </w:r>
      <w:r w:rsidRPr="00474960">
        <w:t>, главным распорядителем которых является участник процесса прогнозирования.</w:t>
      </w:r>
    </w:p>
    <w:p w:rsidR="007515F5" w:rsidRPr="00474960" w:rsidRDefault="007515F5" w:rsidP="007515F5">
      <w:pPr>
        <w:pStyle w:val="ConsPlusNormal"/>
        <w:spacing w:line="276" w:lineRule="auto"/>
        <w:ind w:firstLine="540"/>
        <w:jc w:val="both"/>
        <w:rPr>
          <w:strike/>
        </w:rPr>
      </w:pPr>
    </w:p>
    <w:p w:rsidR="007515F5" w:rsidRPr="00C62300" w:rsidRDefault="007515F5" w:rsidP="007515F5">
      <w:pPr>
        <w:pStyle w:val="ConsPlusNormal"/>
        <w:spacing w:line="276" w:lineRule="auto"/>
        <w:ind w:firstLine="540"/>
        <w:jc w:val="both"/>
      </w:pPr>
      <w:r w:rsidRPr="00C62300">
        <w:t xml:space="preserve">13.1. В Сведениях для составления кассового плана на текущий финансовый год с помесячной детализацией и по форме согласно </w:t>
      </w:r>
      <w:r w:rsidRPr="00C62300">
        <w:rPr>
          <w:b/>
        </w:rPr>
        <w:t xml:space="preserve">приложению № 3 </w:t>
      </w:r>
      <w:r w:rsidRPr="00C62300">
        <w:t>к настоящему Порядку участниками процесса прогнозирования отражаются показатели с учетом следующих особенностей: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strike/>
          <w:highlight w:val="yellow"/>
        </w:rPr>
      </w:pPr>
    </w:p>
    <w:p w:rsidR="007515F5" w:rsidRPr="004059DA" w:rsidRDefault="007515F5" w:rsidP="007515F5">
      <w:pPr>
        <w:pStyle w:val="ConsPlusNormal"/>
        <w:spacing w:line="276" w:lineRule="auto"/>
        <w:ind w:firstLine="540"/>
        <w:jc w:val="both"/>
        <w:rPr>
          <w:strike/>
        </w:rPr>
      </w:pPr>
      <w:r w:rsidRPr="00C62300">
        <w:t xml:space="preserve">В разделе I «Прогноз кассовых поступлений по доходам, всего» отражается объем доходов бюджета Сортавальского муниципального </w:t>
      </w:r>
      <w:r w:rsidR="004059DA">
        <w:t>округ</w:t>
      </w:r>
      <w:r w:rsidRPr="00C62300">
        <w:t xml:space="preserve">а, утвержденный Решением о бюджете на очередной финансовый год, с учетом </w:t>
      </w:r>
      <w:r w:rsidRPr="00C62300">
        <w:lastRenderedPageBreak/>
        <w:t xml:space="preserve">безвозмездных поступлений, фактически полученных при исполнении бюджета, а также распределенных сверх утвержденных решением о бюджете доходов, в соответствии с правовыми актами Республики Карелия, соглашениями (договорами) с органами власти Республики Карелия о предоставлении целевых межбюджетных трансфертов из бюджета Республики Карелия, а также уведомлениями о предоставлении субсидий,  субвенций, иных межбюджетных трансфертов, имеющих целевое назначение, главным администратором которых является участник процесса </w:t>
      </w:r>
      <w:r w:rsidRPr="004059DA">
        <w:t>прогнозирования.</w:t>
      </w:r>
    </w:p>
    <w:p w:rsidR="007515F5" w:rsidRPr="004059DA" w:rsidRDefault="007515F5" w:rsidP="007515F5">
      <w:pPr>
        <w:pStyle w:val="ConsPlusNormal"/>
        <w:spacing w:line="276" w:lineRule="auto"/>
        <w:ind w:firstLine="540"/>
        <w:jc w:val="both"/>
      </w:pPr>
      <w:r w:rsidRPr="004059DA">
        <w:t xml:space="preserve">в строке 1.1. «Налоговые и неналоговые доходы», отражается объем доходов бюджета Сортавальского муниципального </w:t>
      </w:r>
      <w:r w:rsidR="004059DA">
        <w:t>округ</w:t>
      </w:r>
      <w:r w:rsidRPr="004059DA">
        <w:t>а, утвержденный Решением о бюджете на очередной финансовый год или Решением о внесении изменений в Решение о бюджете на очередной финансовый год, главным администратором которых является участник процесса прогнозирования;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strike/>
          <w:highlight w:val="yellow"/>
        </w:rPr>
      </w:pPr>
    </w:p>
    <w:p w:rsidR="007515F5" w:rsidRPr="004059DA" w:rsidRDefault="007515F5" w:rsidP="007515F5">
      <w:pPr>
        <w:pStyle w:val="ConsPlusNormal"/>
        <w:spacing w:line="276" w:lineRule="auto"/>
        <w:ind w:firstLine="540"/>
        <w:jc w:val="both"/>
        <w:rPr>
          <w:strike/>
        </w:rPr>
      </w:pPr>
      <w:r w:rsidRPr="004059DA">
        <w:t>в строке 1.2.«Безвозмездные поступления» раздела I "Прогноз кассовых поступлений по доходам" отражается объем субсидий, субвенций и иных межбюджетных трансфертов планируемых к поступлению и (или) фактически полученных при исполнении бюджета, а также распределенных сверх утвержденных решением о бюджете доходов, в соответствии с правовыми актами Республики Карелия, соглашениями (договорами) с органами власти Республики Карелия о предоставлении целевых межбюджетных трансфертов из бюджета Республики Карелия, а также уведомлениями о предоставлении субсидий, субвенций, иных межбюджетных трансфертов, имеющих целевое назначение, главным администратором которых является участник процесса прогнозирования;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strike/>
          <w:highlight w:val="yellow"/>
        </w:rPr>
      </w:pPr>
    </w:p>
    <w:p w:rsidR="007515F5" w:rsidRPr="004059DA" w:rsidRDefault="007515F5" w:rsidP="007515F5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 w:rsidRPr="004059DA">
        <w:rPr>
          <w:sz w:val="28"/>
          <w:szCs w:val="28"/>
        </w:rPr>
        <w:t xml:space="preserve">В разделе II "Прогноз кассовых выплат по расходам" отражаются расходы бюджета Сортавальского муниципального </w:t>
      </w:r>
      <w:r w:rsidR="004059DA" w:rsidRPr="004059DA">
        <w:rPr>
          <w:sz w:val="28"/>
          <w:szCs w:val="28"/>
        </w:rPr>
        <w:t>округ</w:t>
      </w:r>
      <w:r w:rsidRPr="004059DA">
        <w:rPr>
          <w:sz w:val="28"/>
          <w:szCs w:val="28"/>
        </w:rPr>
        <w:t xml:space="preserve">а в разрезе видов расходов классификации расходов бюджетов с детализацией до кода подгруппы видов расходов в пределах сумм, необходимых для оплаты денежных обязательств по расходам получателей средств бюджета Сортавальского муниципального </w:t>
      </w:r>
      <w:r w:rsidR="004059DA" w:rsidRPr="004059DA">
        <w:rPr>
          <w:sz w:val="28"/>
          <w:szCs w:val="28"/>
        </w:rPr>
        <w:t>округ</w:t>
      </w:r>
      <w:r w:rsidRPr="004059DA">
        <w:rPr>
          <w:sz w:val="28"/>
          <w:szCs w:val="28"/>
        </w:rPr>
        <w:t>а.</w:t>
      </w:r>
    </w:p>
    <w:p w:rsidR="007515F5" w:rsidRPr="004059DA" w:rsidRDefault="007515F5" w:rsidP="007515F5">
      <w:pPr>
        <w:pStyle w:val="ConsPlusNormal"/>
        <w:spacing w:line="276" w:lineRule="auto"/>
        <w:ind w:firstLine="540"/>
        <w:jc w:val="both"/>
        <w:rPr>
          <w:strike/>
        </w:rPr>
      </w:pPr>
      <w:r w:rsidRPr="004059DA">
        <w:t xml:space="preserve">В строке 2.2. «Расходы, осуществляемые за счет средств межбюджетных трансфертов, имеющих целевой характер» отражаются расходы бюджета Сортавальского муниципального </w:t>
      </w:r>
      <w:r w:rsidR="004059DA" w:rsidRPr="004059DA">
        <w:t>округ</w:t>
      </w:r>
      <w:r w:rsidRPr="004059DA">
        <w:t xml:space="preserve">а в разрезе видов расходов классификации расходов бюджетов с детализацией до кода подгруппы видов расходов в пределах сумм, необходимых для оплаты денежных обязательств </w:t>
      </w:r>
      <w:r w:rsidRPr="004059DA">
        <w:lastRenderedPageBreak/>
        <w:t xml:space="preserve">по расходам получателей средств бюджета Сортавальского муниципального </w:t>
      </w:r>
      <w:r w:rsidR="004059DA" w:rsidRPr="004059DA">
        <w:t>округ</w:t>
      </w:r>
      <w:r w:rsidRPr="004059DA">
        <w:t>а.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4059DA" w:rsidRDefault="007515F5" w:rsidP="007515F5">
      <w:pPr>
        <w:pStyle w:val="ConsPlusNormal"/>
        <w:spacing w:line="276" w:lineRule="auto"/>
        <w:ind w:firstLine="540"/>
        <w:jc w:val="both"/>
      </w:pPr>
      <w:r w:rsidRPr="004059DA">
        <w:t xml:space="preserve">14. Показатели графы "Показатели на год" Сведений для составления кассового плана на текущий (очередной) финансовый год с помесячной детализацией по форме согласно </w:t>
      </w:r>
      <w:r w:rsidRPr="004059DA">
        <w:rPr>
          <w:b/>
        </w:rPr>
        <w:t>приложению № 3</w:t>
      </w:r>
      <w:r w:rsidRPr="004059DA">
        <w:t xml:space="preserve"> к настоящему Порядку должны соответствовать: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  <w:r w:rsidRPr="004059DA">
        <w:t>по разделу I "Прогноз кассовых поступлений по доходам" - объему доходов соответствующего главного администратора доходов, утвержденному Решением о бюджете на очередной финансовый год с учетом безвозмездных поступлений из бюджета Республики Карелия, имеющих целевое назначение, фактически полученных при исполнении бюджета и (или) планируемых к получению (на основании уведомлений о предоставлении субсидий, субвенций и иных межбюджетных трансфертов), а также распределенных сверх утвержденных решением о бюджете доходов, в соответствии с правовыми актами Республики Карелия, соглашениями (договорами)  с органами власти Республики Карелия о предоставлении целевых межбюджетных трансфертов из бюджета Республики Карелия, а также уведомлениями о предоставлении субсидий, субвенций, иных межбюджетных трансфертов, имеющих целевое назначение;</w:t>
      </w:r>
    </w:p>
    <w:p w:rsidR="007515F5" w:rsidRPr="004059DA" w:rsidRDefault="007515F5" w:rsidP="007515F5">
      <w:pPr>
        <w:pStyle w:val="ConsPlusNormal"/>
        <w:spacing w:line="276" w:lineRule="auto"/>
        <w:ind w:firstLine="540"/>
        <w:jc w:val="both"/>
      </w:pPr>
      <w:r w:rsidRPr="004059DA">
        <w:t>по разделу II "Прогноз кассовых выплат по расходам" - Решению о бюджете</w:t>
      </w:r>
      <w:r w:rsidR="004059DA" w:rsidRPr="004059DA">
        <w:t xml:space="preserve"> (решению о внесении изменений в решение о бюджете)</w:t>
      </w:r>
      <w:r w:rsidRPr="00486664">
        <w:t>,</w:t>
      </w:r>
      <w:r w:rsidRPr="007515F5">
        <w:rPr>
          <w:highlight w:val="yellow"/>
        </w:rPr>
        <w:t xml:space="preserve"> </w:t>
      </w:r>
      <w:r w:rsidRPr="004059DA">
        <w:t>предусмотренных по соответствующему главному администратору (главному распорядителю средств бюджета);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4059DA" w:rsidRDefault="007515F5" w:rsidP="007515F5">
      <w:pPr>
        <w:pStyle w:val="ConsPlusNormal"/>
        <w:spacing w:line="276" w:lineRule="auto"/>
        <w:ind w:firstLine="540"/>
        <w:jc w:val="both"/>
      </w:pPr>
      <w:r w:rsidRPr="004059DA">
        <w:t>по разделу III "Прогноз кассовых поступлений по источникам финансирования дефицита бюджета" - плановым (прогнозным) показателям по источникам финансирования дефицита бюджета, закрепленным в установленном законодательством порядке за главными администраторами источников финансирования дефицита бюджета, и (или) ожидаемой оценке объема поступлений, обеспечивающих сбалансированность бюджета;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4059DA" w:rsidRDefault="007515F5" w:rsidP="007515F5">
      <w:pPr>
        <w:pStyle w:val="ConsPlusNormal"/>
        <w:spacing w:line="276" w:lineRule="auto"/>
        <w:ind w:firstLine="540"/>
        <w:jc w:val="both"/>
      </w:pPr>
      <w:r w:rsidRPr="004059DA">
        <w:t>по разделу IV "Прогноз кассовых выплат по источникам финансирования дефицита бюджета" - плановым (прогнозным) показателям по источникам финансирования дефицита бюджета, закрепленным в установленном законодательством порядке за главными администраторами источников финансирования дефицита бюджета, и (или) ожидаемой оценке объема выплат, обеспечивающих сбалансированность бюджета.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4059DA" w:rsidRDefault="007515F5" w:rsidP="007515F5">
      <w:pPr>
        <w:pStyle w:val="ConsPlusNormal"/>
        <w:spacing w:line="276" w:lineRule="auto"/>
        <w:ind w:firstLine="540"/>
        <w:jc w:val="both"/>
      </w:pPr>
      <w:r w:rsidRPr="004059DA">
        <w:t xml:space="preserve">15. При формировании сведений для составления кассового плана на текущий (очередной) финансовый год с помесячной детализацией по форме согласно </w:t>
      </w:r>
      <w:r w:rsidRPr="004059DA">
        <w:rPr>
          <w:b/>
        </w:rPr>
        <w:t>приложению № 3</w:t>
      </w:r>
      <w:r w:rsidRPr="004059DA">
        <w:t xml:space="preserve"> к настоящему Порядку, участники процесса прогнозирования осуществляют помесячную детализацию кассовых поступлений по доходам и источникам финансирования дефицита бюджета, кассовых выплат по расходам и источникам финансирования дефицита бюджета, исходя из прогнозируемых кассовых поступлений и кассовых выбытий с учетом наступления сроков оплаты денежных обязательств, в соответствующем месяце планирования.</w:t>
      </w:r>
    </w:p>
    <w:p w:rsidR="007515F5" w:rsidRPr="004059DA" w:rsidRDefault="007515F5" w:rsidP="007515F5">
      <w:pPr>
        <w:pStyle w:val="ConsPlusNormal"/>
        <w:spacing w:line="276" w:lineRule="auto"/>
        <w:ind w:firstLine="540"/>
        <w:jc w:val="both"/>
      </w:pPr>
      <w:r w:rsidRPr="004059DA">
        <w:t>16. Сведения для составления кассового плана на текущий финансовый год с помесячной детализацией представляются участниками процесса прогнозирования с учетом кассового исполнения бюджета за истекшие месяцы текущего года.</w:t>
      </w:r>
    </w:p>
    <w:p w:rsidR="007515F5" w:rsidRPr="004059DA" w:rsidRDefault="007515F5" w:rsidP="007515F5">
      <w:pPr>
        <w:pStyle w:val="ConsPlusNormal"/>
        <w:spacing w:line="276" w:lineRule="auto"/>
        <w:ind w:firstLine="540"/>
        <w:jc w:val="both"/>
      </w:pPr>
      <w:r w:rsidRPr="004059DA">
        <w:t>17. Показатели на первый месяц очередного года в Сведениях на очередной финансовый год должны соответствовать показателям Сведений на соответствующий месяц.</w:t>
      </w:r>
    </w:p>
    <w:p w:rsidR="007515F5" w:rsidRPr="004059DA" w:rsidRDefault="007515F5" w:rsidP="007515F5">
      <w:pPr>
        <w:pStyle w:val="ConsPlusNormal"/>
        <w:spacing w:line="276" w:lineRule="auto"/>
        <w:ind w:firstLine="540"/>
        <w:jc w:val="both"/>
      </w:pPr>
      <w:r w:rsidRPr="004059DA">
        <w:t xml:space="preserve">18. При формировании Сведений для составления кассового плана на очередной месяц текущего (очередного) финансового года по форме согласно </w:t>
      </w:r>
      <w:r w:rsidRPr="004059DA">
        <w:rPr>
          <w:b/>
        </w:rPr>
        <w:t xml:space="preserve">Приложению № 4, </w:t>
      </w:r>
      <w:r w:rsidRPr="004059DA">
        <w:t>участники процесса прогнозирования осуществляют прогнозирование поступлений по доходам и источникам финансирования дефицита бюджета на прогнозируемый месяц, кассовых выплат по расходам и источникам финансирования дефицита бюджета, исходя из наступления сроков оплаты денежных обязательств, в соответствующем месяце планирования.</w:t>
      </w:r>
    </w:p>
    <w:p w:rsidR="007515F5" w:rsidRPr="007515F5" w:rsidRDefault="007515F5" w:rsidP="007515F5">
      <w:pPr>
        <w:pStyle w:val="ConsPlusNormal"/>
        <w:spacing w:line="276" w:lineRule="auto"/>
        <w:ind w:firstLine="540"/>
        <w:jc w:val="both"/>
        <w:rPr>
          <w:highlight w:val="yellow"/>
        </w:rPr>
      </w:pPr>
    </w:p>
    <w:p w:rsidR="007515F5" w:rsidRPr="005A2FAC" w:rsidRDefault="007515F5" w:rsidP="007515F5">
      <w:pPr>
        <w:pStyle w:val="ConsPlusTitle"/>
        <w:spacing w:line="276" w:lineRule="auto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A2FAC">
        <w:rPr>
          <w:rFonts w:ascii="Times New Roman" w:hAnsi="Times New Roman" w:cs="Times New Roman"/>
          <w:sz w:val="28"/>
          <w:szCs w:val="28"/>
        </w:rPr>
        <w:t>IV. Порядок ведения кассового плана</w:t>
      </w:r>
    </w:p>
    <w:p w:rsidR="007515F5" w:rsidRPr="005A2FAC" w:rsidRDefault="007515F5" w:rsidP="007515F5">
      <w:pPr>
        <w:pStyle w:val="ConsPlusNormal"/>
        <w:spacing w:line="276" w:lineRule="auto"/>
        <w:ind w:firstLine="540"/>
        <w:jc w:val="both"/>
      </w:pPr>
    </w:p>
    <w:p w:rsidR="007515F5" w:rsidRPr="005A2FAC" w:rsidRDefault="007515F5" w:rsidP="007515F5">
      <w:pPr>
        <w:autoSpaceDE w:val="0"/>
        <w:autoSpaceDN w:val="0"/>
        <w:adjustRightInd w:val="0"/>
        <w:spacing w:line="276" w:lineRule="auto"/>
        <w:ind w:firstLine="545"/>
        <w:jc w:val="both"/>
        <w:rPr>
          <w:sz w:val="28"/>
          <w:szCs w:val="28"/>
        </w:rPr>
      </w:pPr>
      <w:r w:rsidRPr="005A2FAC">
        <w:rPr>
          <w:sz w:val="28"/>
          <w:szCs w:val="28"/>
        </w:rPr>
        <w:t xml:space="preserve">19. Ведение кассового плана осуществляется посредством уточнения показателей кассового плана на текущий финансовый год </w:t>
      </w:r>
      <w:r w:rsidRPr="005A2FAC">
        <w:rPr>
          <w:rFonts w:eastAsiaTheme="minorHAnsi"/>
          <w:sz w:val="28"/>
          <w:szCs w:val="28"/>
        </w:rPr>
        <w:t>с помесячной детализацией и показатели кассового плана на текущий месяц</w:t>
      </w:r>
      <w:r w:rsidRPr="005A2FAC">
        <w:rPr>
          <w:sz w:val="28"/>
          <w:szCs w:val="28"/>
        </w:rPr>
        <w:t xml:space="preserve">. </w:t>
      </w:r>
    </w:p>
    <w:p w:rsidR="007515F5" w:rsidRPr="005A2FAC" w:rsidRDefault="007515F5" w:rsidP="007515F5">
      <w:pPr>
        <w:autoSpaceDE w:val="0"/>
        <w:autoSpaceDN w:val="0"/>
        <w:adjustRightInd w:val="0"/>
        <w:spacing w:line="276" w:lineRule="auto"/>
        <w:ind w:firstLine="545"/>
        <w:jc w:val="both"/>
        <w:rPr>
          <w:rFonts w:eastAsiaTheme="minorHAnsi"/>
          <w:sz w:val="28"/>
          <w:szCs w:val="28"/>
        </w:rPr>
      </w:pPr>
      <w:r w:rsidRPr="005A2FAC">
        <w:rPr>
          <w:rFonts w:eastAsiaTheme="minorHAnsi"/>
          <w:sz w:val="28"/>
          <w:szCs w:val="28"/>
        </w:rPr>
        <w:t xml:space="preserve">19.1. Внесение изменений в показатели кассового плана на текущий финансовый год с помесячной детализацией осуществляется </w:t>
      </w:r>
      <w:r w:rsidR="005A2FAC" w:rsidRPr="005A2FAC">
        <w:rPr>
          <w:rFonts w:eastAsiaTheme="minorHAnsi"/>
          <w:sz w:val="28"/>
          <w:szCs w:val="28"/>
        </w:rPr>
        <w:t>в течение 10 рабочих дней с момента принятия Советом Сортавальского муниципального округа решения о внесении изменений и дополнений в решение о бюджете Сортавальского муниципального округа</w:t>
      </w:r>
      <w:r w:rsidRPr="005A2FAC">
        <w:rPr>
          <w:rFonts w:eastAsiaTheme="minorHAnsi"/>
          <w:sz w:val="28"/>
          <w:szCs w:val="28"/>
        </w:rPr>
        <w:t>.</w:t>
      </w:r>
    </w:p>
    <w:p w:rsidR="007515F5" w:rsidRPr="003A5EBB" w:rsidRDefault="007515F5" w:rsidP="007515F5">
      <w:pPr>
        <w:pStyle w:val="a3"/>
        <w:ind w:left="0" w:firstLine="540"/>
        <w:jc w:val="both"/>
        <w:rPr>
          <w:sz w:val="28"/>
          <w:szCs w:val="28"/>
        </w:rPr>
      </w:pPr>
      <w:r w:rsidRPr="003A5EBB">
        <w:rPr>
          <w:sz w:val="28"/>
          <w:szCs w:val="28"/>
        </w:rPr>
        <w:t>19.</w:t>
      </w:r>
      <w:r w:rsidR="00922EA4">
        <w:rPr>
          <w:sz w:val="28"/>
          <w:szCs w:val="28"/>
        </w:rPr>
        <w:t>2</w:t>
      </w:r>
      <w:r w:rsidRPr="003A5EBB">
        <w:rPr>
          <w:sz w:val="28"/>
          <w:szCs w:val="28"/>
        </w:rPr>
        <w:t xml:space="preserve">. Изменение кассового плана по расходам в текущем месяце оформляется справкой - уведомлением об изменении кассового плана, по форме согласно </w:t>
      </w:r>
      <w:r w:rsidRPr="003A5EBB">
        <w:rPr>
          <w:b/>
          <w:sz w:val="28"/>
          <w:szCs w:val="28"/>
        </w:rPr>
        <w:t>приложению № 6</w:t>
      </w:r>
      <w:r w:rsidRPr="003A5EBB">
        <w:rPr>
          <w:sz w:val="28"/>
          <w:szCs w:val="28"/>
        </w:rPr>
        <w:t xml:space="preserve"> к настоящему Порядку. </w:t>
      </w:r>
    </w:p>
    <w:p w:rsidR="007515F5" w:rsidRPr="003A5EBB" w:rsidRDefault="007515F5" w:rsidP="007515F5">
      <w:pPr>
        <w:pStyle w:val="a3"/>
        <w:ind w:left="0" w:firstLine="540"/>
        <w:jc w:val="both"/>
        <w:rPr>
          <w:sz w:val="28"/>
          <w:szCs w:val="28"/>
        </w:rPr>
      </w:pPr>
      <w:r w:rsidRPr="003A5EBB">
        <w:rPr>
          <w:sz w:val="28"/>
          <w:szCs w:val="28"/>
        </w:rPr>
        <w:lastRenderedPageBreak/>
        <w:t xml:space="preserve">Главные распорядители средств бюджета Сортавальского муниципального </w:t>
      </w:r>
      <w:r w:rsidR="004059DA">
        <w:rPr>
          <w:sz w:val="28"/>
          <w:szCs w:val="28"/>
        </w:rPr>
        <w:t>округ</w:t>
      </w:r>
      <w:r w:rsidRPr="003A5EBB">
        <w:rPr>
          <w:sz w:val="28"/>
          <w:szCs w:val="28"/>
        </w:rPr>
        <w:t xml:space="preserve">а представляют в </w:t>
      </w:r>
      <w:r w:rsidR="003A5EBB" w:rsidRPr="003A5EBB">
        <w:rPr>
          <w:sz w:val="28"/>
          <w:szCs w:val="28"/>
        </w:rPr>
        <w:t>финансовый отдел</w:t>
      </w:r>
      <w:r w:rsidRPr="003A5EBB">
        <w:rPr>
          <w:sz w:val="28"/>
          <w:szCs w:val="28"/>
        </w:rPr>
        <w:t xml:space="preserve"> справку-уведомление об изменении кассового плана в двух экземплярах, по форме согласно </w:t>
      </w:r>
      <w:r w:rsidRPr="003A5EBB">
        <w:rPr>
          <w:b/>
          <w:sz w:val="28"/>
          <w:szCs w:val="28"/>
        </w:rPr>
        <w:t>приложению № 5</w:t>
      </w:r>
      <w:r w:rsidRPr="003A5EBB">
        <w:rPr>
          <w:sz w:val="28"/>
          <w:szCs w:val="28"/>
        </w:rPr>
        <w:t xml:space="preserve"> к настоящему Порядку.</w:t>
      </w:r>
    </w:p>
    <w:p w:rsidR="007515F5" w:rsidRPr="003A5EBB" w:rsidRDefault="003A5EBB" w:rsidP="007515F5">
      <w:pPr>
        <w:pStyle w:val="a3"/>
        <w:ind w:left="0" w:firstLine="540"/>
        <w:jc w:val="both"/>
        <w:rPr>
          <w:sz w:val="28"/>
          <w:szCs w:val="28"/>
        </w:rPr>
      </w:pPr>
      <w:r w:rsidRPr="003A5EBB">
        <w:rPr>
          <w:sz w:val="28"/>
          <w:szCs w:val="28"/>
        </w:rPr>
        <w:t>Финансовый</w:t>
      </w:r>
      <w:r w:rsidR="007515F5" w:rsidRPr="003A5EBB">
        <w:rPr>
          <w:sz w:val="28"/>
          <w:szCs w:val="28"/>
        </w:rPr>
        <w:t xml:space="preserve"> отдел в течение 3-х дней с момента получения справки-уведомления </w:t>
      </w:r>
      <w:r w:rsidR="007515F5" w:rsidRPr="003A5EBB">
        <w:rPr>
          <w:b/>
          <w:sz w:val="28"/>
          <w:szCs w:val="28"/>
        </w:rPr>
        <w:t>(приложение № 5)</w:t>
      </w:r>
      <w:r w:rsidR="007515F5" w:rsidRPr="003A5EBB">
        <w:rPr>
          <w:sz w:val="28"/>
          <w:szCs w:val="28"/>
        </w:rPr>
        <w:t xml:space="preserve">, дает заключение на возможность изменения кассового плана в пределах годовой помесячной разбивки и </w:t>
      </w:r>
      <w:r w:rsidRPr="003A5EBB">
        <w:rPr>
          <w:sz w:val="28"/>
          <w:szCs w:val="28"/>
        </w:rPr>
        <w:t>согласовывает предлагаемые изменения</w:t>
      </w:r>
      <w:r w:rsidR="007515F5" w:rsidRPr="003A5EBB">
        <w:rPr>
          <w:sz w:val="28"/>
          <w:szCs w:val="28"/>
        </w:rPr>
        <w:t>. После согласования один экземпляр справки-уведомления возвращается главному распорядителю.</w:t>
      </w:r>
    </w:p>
    <w:p w:rsidR="007515F5" w:rsidRPr="003A5EBB" w:rsidRDefault="007515F5" w:rsidP="007515F5">
      <w:pPr>
        <w:pStyle w:val="a3"/>
        <w:ind w:left="0" w:firstLine="540"/>
        <w:jc w:val="both"/>
        <w:rPr>
          <w:sz w:val="28"/>
          <w:szCs w:val="28"/>
        </w:rPr>
      </w:pPr>
      <w:r w:rsidRPr="003A5EBB">
        <w:rPr>
          <w:sz w:val="28"/>
          <w:szCs w:val="28"/>
        </w:rPr>
        <w:t xml:space="preserve">На основании согласованной справки - уведомления главного распорядителя, </w:t>
      </w:r>
      <w:r w:rsidR="003A5EBB" w:rsidRPr="003A5EBB">
        <w:rPr>
          <w:sz w:val="28"/>
          <w:szCs w:val="28"/>
        </w:rPr>
        <w:t>финансовый отдел</w:t>
      </w:r>
      <w:r w:rsidRPr="003A5EBB">
        <w:rPr>
          <w:sz w:val="28"/>
          <w:szCs w:val="28"/>
        </w:rPr>
        <w:t xml:space="preserve"> вносит изменения в кассовый план главного распорядителя. Главному распорядителю направляется справка-уведомление об изменении кассового плана по форме согласно </w:t>
      </w:r>
      <w:r w:rsidRPr="003A5EBB">
        <w:rPr>
          <w:b/>
          <w:sz w:val="28"/>
          <w:szCs w:val="28"/>
        </w:rPr>
        <w:t>приложению № 6</w:t>
      </w:r>
      <w:r w:rsidRPr="003A5EBB">
        <w:rPr>
          <w:sz w:val="28"/>
          <w:szCs w:val="28"/>
        </w:rPr>
        <w:t xml:space="preserve"> к настоящему Порядку.</w:t>
      </w:r>
    </w:p>
    <w:p w:rsidR="00C76B8F" w:rsidRDefault="00C76B8F" w:rsidP="00C76B8F">
      <w:pPr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497810" w:rsidRDefault="00497810" w:rsidP="00497810">
      <w:pPr>
        <w:rPr>
          <w:sz w:val="28"/>
          <w:szCs w:val="28"/>
        </w:rPr>
      </w:pPr>
    </w:p>
    <w:p w:rsidR="00497810" w:rsidRDefault="00497810" w:rsidP="00497810">
      <w:pPr>
        <w:widowControl w:val="0"/>
        <w:adjustRightInd w:val="0"/>
        <w:ind w:left="4956" w:firstLine="6"/>
        <w:outlineLvl w:val="0"/>
        <w:rPr>
          <w:sz w:val="24"/>
          <w:szCs w:val="24"/>
        </w:rPr>
      </w:pPr>
    </w:p>
    <w:p w:rsidR="00497810" w:rsidRDefault="00497810" w:rsidP="00497810">
      <w:pPr>
        <w:widowControl w:val="0"/>
        <w:adjustRightInd w:val="0"/>
        <w:ind w:left="4956" w:firstLine="6"/>
        <w:outlineLvl w:val="0"/>
        <w:rPr>
          <w:sz w:val="24"/>
          <w:szCs w:val="24"/>
        </w:rPr>
      </w:pPr>
    </w:p>
    <w:p w:rsidR="00497810" w:rsidRDefault="00497810" w:rsidP="00497810">
      <w:pPr>
        <w:widowControl w:val="0"/>
        <w:adjustRightInd w:val="0"/>
        <w:ind w:left="4956" w:firstLine="6"/>
        <w:outlineLvl w:val="0"/>
        <w:rPr>
          <w:sz w:val="24"/>
          <w:szCs w:val="24"/>
        </w:rPr>
      </w:pPr>
    </w:p>
    <w:p w:rsidR="00497810" w:rsidRDefault="00497810" w:rsidP="00497810">
      <w:pPr>
        <w:widowControl w:val="0"/>
        <w:adjustRightInd w:val="0"/>
        <w:ind w:left="4956" w:firstLine="6"/>
        <w:outlineLvl w:val="0"/>
        <w:rPr>
          <w:sz w:val="24"/>
          <w:szCs w:val="24"/>
        </w:rPr>
      </w:pPr>
    </w:p>
    <w:p w:rsidR="00497810" w:rsidRDefault="00497810" w:rsidP="00497810">
      <w:pPr>
        <w:widowControl w:val="0"/>
        <w:adjustRightInd w:val="0"/>
        <w:ind w:left="4956" w:firstLine="6"/>
        <w:outlineLvl w:val="0"/>
        <w:rPr>
          <w:sz w:val="24"/>
          <w:szCs w:val="24"/>
        </w:rPr>
      </w:pPr>
    </w:p>
    <w:p w:rsidR="00497810" w:rsidRDefault="00497810" w:rsidP="00497810">
      <w:pPr>
        <w:widowControl w:val="0"/>
        <w:adjustRightInd w:val="0"/>
        <w:ind w:left="4956" w:firstLine="6"/>
        <w:outlineLvl w:val="0"/>
        <w:rPr>
          <w:sz w:val="24"/>
          <w:szCs w:val="24"/>
        </w:rPr>
      </w:pPr>
    </w:p>
    <w:p w:rsidR="00497810" w:rsidRDefault="00497810" w:rsidP="00497810">
      <w:pPr>
        <w:widowControl w:val="0"/>
        <w:adjustRightInd w:val="0"/>
        <w:ind w:left="4956" w:firstLine="6"/>
        <w:outlineLvl w:val="0"/>
        <w:rPr>
          <w:sz w:val="24"/>
          <w:szCs w:val="24"/>
        </w:rPr>
      </w:pPr>
    </w:p>
    <w:p w:rsidR="00497810" w:rsidRDefault="00497810" w:rsidP="00497810">
      <w:pPr>
        <w:widowControl w:val="0"/>
        <w:adjustRightInd w:val="0"/>
        <w:ind w:left="4956" w:firstLine="6"/>
        <w:outlineLvl w:val="0"/>
        <w:rPr>
          <w:sz w:val="24"/>
          <w:szCs w:val="24"/>
        </w:rPr>
      </w:pPr>
    </w:p>
    <w:p w:rsidR="00497810" w:rsidRDefault="00497810" w:rsidP="00497810">
      <w:pPr>
        <w:widowControl w:val="0"/>
        <w:adjustRightInd w:val="0"/>
        <w:ind w:left="4956" w:firstLine="6"/>
        <w:outlineLvl w:val="0"/>
        <w:rPr>
          <w:sz w:val="24"/>
          <w:szCs w:val="24"/>
        </w:rPr>
      </w:pPr>
    </w:p>
    <w:p w:rsidR="00497810" w:rsidRDefault="00497810" w:rsidP="00497810">
      <w:pPr>
        <w:widowControl w:val="0"/>
        <w:adjustRightInd w:val="0"/>
        <w:ind w:left="4956" w:firstLine="6"/>
        <w:outlineLvl w:val="0"/>
        <w:rPr>
          <w:sz w:val="24"/>
          <w:szCs w:val="24"/>
        </w:rPr>
      </w:pPr>
    </w:p>
    <w:p w:rsidR="00497810" w:rsidRDefault="00497810" w:rsidP="00497810">
      <w:pPr>
        <w:widowControl w:val="0"/>
        <w:adjustRightInd w:val="0"/>
        <w:ind w:left="4956" w:firstLine="6"/>
        <w:outlineLvl w:val="0"/>
        <w:rPr>
          <w:sz w:val="24"/>
          <w:szCs w:val="24"/>
        </w:rPr>
      </w:pPr>
    </w:p>
    <w:p w:rsidR="00497810" w:rsidRDefault="00497810" w:rsidP="00497810">
      <w:pPr>
        <w:widowControl w:val="0"/>
        <w:adjustRightInd w:val="0"/>
        <w:ind w:left="4956" w:firstLine="6"/>
        <w:outlineLvl w:val="0"/>
        <w:rPr>
          <w:sz w:val="24"/>
          <w:szCs w:val="24"/>
        </w:rPr>
      </w:pPr>
    </w:p>
    <w:sectPr w:rsidR="00497810" w:rsidSect="0061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E70E3"/>
    <w:multiLevelType w:val="hybridMultilevel"/>
    <w:tmpl w:val="6BAC1046"/>
    <w:lvl w:ilvl="0" w:tplc="C562CF1E">
      <w:start w:val="1"/>
      <w:numFmt w:val="decimal"/>
      <w:lvlText w:val="%1."/>
      <w:lvlJc w:val="left"/>
      <w:pPr>
        <w:ind w:left="1650" w:hanging="111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62F326D"/>
    <w:multiLevelType w:val="hybridMultilevel"/>
    <w:tmpl w:val="51FCBF4A"/>
    <w:lvl w:ilvl="0" w:tplc="DD2ED1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497810"/>
    <w:rsid w:val="000123AE"/>
    <w:rsid w:val="00052A7F"/>
    <w:rsid w:val="000625DC"/>
    <w:rsid w:val="00126D46"/>
    <w:rsid w:val="0016769F"/>
    <w:rsid w:val="00177B66"/>
    <w:rsid w:val="001E3052"/>
    <w:rsid w:val="00236394"/>
    <w:rsid w:val="002B1D0A"/>
    <w:rsid w:val="003517A2"/>
    <w:rsid w:val="003A5EBB"/>
    <w:rsid w:val="004059DA"/>
    <w:rsid w:val="00474960"/>
    <w:rsid w:val="00486664"/>
    <w:rsid w:val="00497810"/>
    <w:rsid w:val="005A2FAC"/>
    <w:rsid w:val="005D6DB6"/>
    <w:rsid w:val="006060A4"/>
    <w:rsid w:val="00613AAE"/>
    <w:rsid w:val="0063592D"/>
    <w:rsid w:val="0074093E"/>
    <w:rsid w:val="007515F5"/>
    <w:rsid w:val="008040C8"/>
    <w:rsid w:val="00876529"/>
    <w:rsid w:val="00922EA4"/>
    <w:rsid w:val="00AD0F53"/>
    <w:rsid w:val="00AD7C0C"/>
    <w:rsid w:val="00BA2A34"/>
    <w:rsid w:val="00BA2ED3"/>
    <w:rsid w:val="00C62300"/>
    <w:rsid w:val="00C76B8F"/>
    <w:rsid w:val="00CC58D8"/>
    <w:rsid w:val="00D64DF9"/>
    <w:rsid w:val="00E01A46"/>
    <w:rsid w:val="00EF2C29"/>
    <w:rsid w:val="00F36397"/>
    <w:rsid w:val="00F84334"/>
    <w:rsid w:val="00F977C8"/>
    <w:rsid w:val="00FA3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9781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497810"/>
    <w:pPr>
      <w:ind w:left="720"/>
      <w:contextualSpacing/>
    </w:pPr>
  </w:style>
  <w:style w:type="paragraph" w:customStyle="1" w:styleId="ConsPlusTitle">
    <w:name w:val="ConsPlusTitle"/>
    <w:rsid w:val="007515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13</Pages>
  <Words>3686</Words>
  <Characters>21011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Демидов</dc:creator>
  <cp:keywords/>
  <dc:description/>
  <cp:lastModifiedBy>Денис Демидов</cp:lastModifiedBy>
  <cp:revision>25</cp:revision>
  <cp:lastPrinted>2025-05-26T12:32:00Z</cp:lastPrinted>
  <dcterms:created xsi:type="dcterms:W3CDTF">2025-02-27T16:00:00Z</dcterms:created>
  <dcterms:modified xsi:type="dcterms:W3CDTF">2025-09-22T11:58:00Z</dcterms:modified>
</cp:coreProperties>
</file>